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41C" w:rsidRDefault="001F641C" w:rsidP="001F641C">
      <w:pPr>
        <w:pStyle w:val="Encabezado"/>
      </w:pPr>
      <w:r>
        <w:rPr>
          <w:noProof/>
          <w:lang w:val="es-CO" w:eastAsia="es-CO"/>
        </w:rPr>
        <w:drawing>
          <wp:anchor distT="0" distB="0" distL="114300" distR="114300" simplePos="0" relativeHeight="251660288" behindDoc="1" locked="0" layoutInCell="1" allowOverlap="1" wp14:anchorId="335C79E1" wp14:editId="7DBC6F59">
            <wp:simplePos x="0" y="0"/>
            <wp:positionH relativeFrom="column">
              <wp:posOffset>4977765</wp:posOffset>
            </wp:positionH>
            <wp:positionV relativeFrom="paragraph">
              <wp:posOffset>-471170</wp:posOffset>
            </wp:positionV>
            <wp:extent cx="904240" cy="962025"/>
            <wp:effectExtent l="0" t="0" r="0" b="9525"/>
            <wp:wrapThrough wrapText="bothSides">
              <wp:wrapPolygon edited="0">
                <wp:start x="0" y="0"/>
                <wp:lineTo x="0" y="20531"/>
                <wp:lineTo x="455" y="21386"/>
                <wp:lineTo x="20478" y="21386"/>
                <wp:lineTo x="20933" y="20531"/>
                <wp:lineTo x="20933" y="0"/>
                <wp:lineTo x="0" y="0"/>
              </wp:wrapPolygon>
            </wp:wrapThrough>
            <wp:docPr id="2" name="Imagen 2" descr="LOGO DEFINITIVO DE CAL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DEFINITIVO DE CALID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59264" behindDoc="1" locked="0" layoutInCell="1" allowOverlap="1" wp14:anchorId="188F4AE3" wp14:editId="4C389FEF">
            <wp:simplePos x="0" y="0"/>
            <wp:positionH relativeFrom="column">
              <wp:posOffset>-584835</wp:posOffset>
            </wp:positionH>
            <wp:positionV relativeFrom="paragraph">
              <wp:posOffset>-471170</wp:posOffset>
            </wp:positionV>
            <wp:extent cx="1414780" cy="1009650"/>
            <wp:effectExtent l="0" t="0" r="0" b="0"/>
            <wp:wrapThrough wrapText="bothSides">
              <wp:wrapPolygon edited="0">
                <wp:start x="0" y="0"/>
                <wp:lineTo x="0" y="21192"/>
                <wp:lineTo x="21232" y="21192"/>
                <wp:lineTo x="21232" y="0"/>
                <wp:lineTo x="0" y="0"/>
              </wp:wrapPolygon>
            </wp:wrapThrough>
            <wp:docPr id="1" name="Imagen 1" descr="mi espacio es el ca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i espacio es el cas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</w:t>
      </w:r>
    </w:p>
    <w:p w:rsidR="00C56D11" w:rsidRDefault="00C56D11"/>
    <w:p w:rsidR="001F641C" w:rsidRDefault="001F641C"/>
    <w:p w:rsidR="001F641C" w:rsidRPr="00B934EE" w:rsidRDefault="001F641C" w:rsidP="001F641C">
      <w:pPr>
        <w:jc w:val="center"/>
        <w:rPr>
          <w:rFonts w:ascii="Baskerville Old Face" w:hAnsi="Baskerville Old Face"/>
          <w:b/>
          <w:w w:val="99"/>
          <w:sz w:val="26"/>
          <w:szCs w:val="26"/>
        </w:rPr>
      </w:pPr>
      <w:r w:rsidRPr="00B934EE">
        <w:rPr>
          <w:rFonts w:ascii="Baskerville Old Face" w:hAnsi="Baskerville Old Face"/>
          <w:b/>
          <w:w w:val="99"/>
          <w:sz w:val="26"/>
          <w:szCs w:val="26"/>
        </w:rPr>
        <w:t>PROYECTO DE LAS 5’S</w:t>
      </w:r>
    </w:p>
    <w:p w:rsidR="001F641C" w:rsidRPr="00B934EE" w:rsidRDefault="001F641C" w:rsidP="001F641C">
      <w:pPr>
        <w:jc w:val="center"/>
        <w:rPr>
          <w:rFonts w:ascii="Baskerville Old Face" w:hAnsi="Baskerville Old Face"/>
          <w:b/>
          <w:w w:val="99"/>
          <w:sz w:val="26"/>
          <w:szCs w:val="26"/>
        </w:rPr>
      </w:pPr>
      <w:r w:rsidRPr="00B934EE">
        <w:rPr>
          <w:rFonts w:ascii="Baskerville Old Face" w:hAnsi="Baskerville Old Face"/>
          <w:b/>
          <w:w w:val="99"/>
          <w:sz w:val="26"/>
          <w:szCs w:val="26"/>
        </w:rPr>
        <w:t>I.E. CASD JOSÉ MARÍA ESPINOSA PRIETO</w:t>
      </w:r>
    </w:p>
    <w:p w:rsidR="001F641C" w:rsidRPr="00B934EE" w:rsidRDefault="001F641C" w:rsidP="001F641C">
      <w:pPr>
        <w:jc w:val="center"/>
        <w:rPr>
          <w:rFonts w:ascii="Baskerville Old Face" w:hAnsi="Baskerville Old Face"/>
          <w:b/>
          <w:w w:val="99"/>
          <w:sz w:val="26"/>
          <w:szCs w:val="26"/>
        </w:rPr>
      </w:pPr>
      <w:r w:rsidRPr="00B934EE">
        <w:rPr>
          <w:rFonts w:ascii="Baskerville Old Face" w:hAnsi="Baskerville Old Face"/>
          <w:b/>
          <w:w w:val="99"/>
          <w:sz w:val="26"/>
          <w:szCs w:val="26"/>
        </w:rPr>
        <w:t>AÑO 2012</w:t>
      </w:r>
    </w:p>
    <w:p w:rsidR="001F641C" w:rsidRPr="00B934EE" w:rsidRDefault="001F641C" w:rsidP="001F641C">
      <w:pPr>
        <w:widowControl w:val="0"/>
        <w:autoSpaceDE w:val="0"/>
        <w:autoSpaceDN w:val="0"/>
        <w:adjustRightInd w:val="0"/>
        <w:spacing w:after="0" w:line="208" w:lineRule="exact"/>
        <w:rPr>
          <w:rFonts w:ascii="Baskerville Old Face" w:hAnsi="Baskerville Old Face" w:cs="Verdana"/>
          <w:b/>
          <w:bCs/>
          <w:color w:val="000000"/>
          <w:w w:val="99"/>
          <w:sz w:val="26"/>
          <w:szCs w:val="26"/>
        </w:rPr>
      </w:pPr>
      <w:r w:rsidRPr="00B934EE">
        <w:rPr>
          <w:rFonts w:ascii="Baskerville Old Face" w:hAnsi="Baskerville Old Face" w:cs="Verdana"/>
          <w:b/>
          <w:bCs/>
          <w:color w:val="000000"/>
          <w:w w:val="99"/>
          <w:sz w:val="26"/>
          <w:szCs w:val="26"/>
        </w:rPr>
        <w:t>IDENTIFICACIÓN:</w:t>
      </w:r>
    </w:p>
    <w:p w:rsidR="001F641C" w:rsidRPr="00B934EE" w:rsidRDefault="001F641C" w:rsidP="001F641C">
      <w:pPr>
        <w:widowControl w:val="0"/>
        <w:autoSpaceDE w:val="0"/>
        <w:autoSpaceDN w:val="0"/>
        <w:adjustRightInd w:val="0"/>
        <w:spacing w:after="0" w:line="208" w:lineRule="exact"/>
        <w:rPr>
          <w:rFonts w:ascii="Baskerville Old Face" w:hAnsi="Baskerville Old Face" w:cs="Verdana"/>
          <w:b/>
          <w:bCs/>
          <w:color w:val="000000"/>
          <w:w w:val="99"/>
          <w:sz w:val="26"/>
          <w:szCs w:val="26"/>
        </w:rPr>
      </w:pPr>
    </w:p>
    <w:p w:rsidR="001F641C" w:rsidRPr="00B934EE" w:rsidRDefault="001F641C" w:rsidP="001F641C">
      <w:pPr>
        <w:widowControl w:val="0"/>
        <w:autoSpaceDE w:val="0"/>
        <w:autoSpaceDN w:val="0"/>
        <w:adjustRightInd w:val="0"/>
        <w:spacing w:after="0" w:line="263" w:lineRule="exact"/>
        <w:rPr>
          <w:rFonts w:ascii="Baskerville Old Face" w:hAnsi="Baskerville Old Face" w:cs="Arial"/>
          <w:b/>
          <w:color w:val="000000"/>
          <w:w w:val="99"/>
          <w:sz w:val="26"/>
          <w:szCs w:val="26"/>
        </w:rPr>
      </w:pPr>
      <w:r w:rsidRPr="00B934EE">
        <w:rPr>
          <w:rFonts w:ascii="Baskerville Old Face" w:hAnsi="Baskerville Old Face" w:cs="Arial"/>
          <w:b/>
          <w:color w:val="000000"/>
          <w:w w:val="99"/>
          <w:sz w:val="26"/>
          <w:szCs w:val="26"/>
        </w:rPr>
        <w:t>NOMBRE DEL PROYECTO: MI ESPACIO ES EL CASD</w:t>
      </w:r>
    </w:p>
    <w:p w:rsidR="001F641C" w:rsidRPr="00B934EE" w:rsidRDefault="001F641C" w:rsidP="001F641C">
      <w:pPr>
        <w:widowControl w:val="0"/>
        <w:autoSpaceDE w:val="0"/>
        <w:autoSpaceDN w:val="0"/>
        <w:adjustRightInd w:val="0"/>
        <w:spacing w:after="0" w:line="263" w:lineRule="exact"/>
        <w:rPr>
          <w:rFonts w:ascii="Baskerville Old Face" w:hAnsi="Baskerville Old Face" w:cs="Arial"/>
          <w:b/>
          <w:color w:val="000000"/>
          <w:w w:val="99"/>
          <w:sz w:val="26"/>
          <w:szCs w:val="26"/>
        </w:rPr>
      </w:pPr>
    </w:p>
    <w:p w:rsidR="001F641C" w:rsidRPr="00B934EE" w:rsidRDefault="001F641C" w:rsidP="001F641C">
      <w:pPr>
        <w:widowControl w:val="0"/>
        <w:autoSpaceDE w:val="0"/>
        <w:autoSpaceDN w:val="0"/>
        <w:adjustRightInd w:val="0"/>
        <w:spacing w:after="0" w:line="263" w:lineRule="exact"/>
        <w:rPr>
          <w:rFonts w:ascii="Baskerville Old Face" w:hAnsi="Baskerville Old Face" w:cs="Arial"/>
          <w:b/>
          <w:color w:val="000000"/>
          <w:w w:val="99"/>
          <w:sz w:val="26"/>
          <w:szCs w:val="26"/>
        </w:rPr>
      </w:pPr>
      <w:r w:rsidRPr="00B934EE">
        <w:rPr>
          <w:rFonts w:ascii="Baskerville Old Face" w:hAnsi="Baskerville Old Face" w:cs="Arial"/>
          <w:b/>
          <w:color w:val="000000"/>
          <w:w w:val="99"/>
          <w:sz w:val="26"/>
          <w:szCs w:val="26"/>
        </w:rPr>
        <w:t>ÁMBITO DE APLICACIÓN: Institución Educativa CASD José María Espinosa Prieto</w:t>
      </w:r>
    </w:p>
    <w:p w:rsidR="001F641C" w:rsidRPr="00B934EE" w:rsidRDefault="001F641C" w:rsidP="001F641C">
      <w:pPr>
        <w:widowControl w:val="0"/>
        <w:autoSpaceDE w:val="0"/>
        <w:autoSpaceDN w:val="0"/>
        <w:adjustRightInd w:val="0"/>
        <w:spacing w:after="0" w:line="263" w:lineRule="exact"/>
        <w:rPr>
          <w:rFonts w:ascii="Baskerville Old Face" w:hAnsi="Baskerville Old Face" w:cs="Arial"/>
          <w:b/>
          <w:color w:val="000000"/>
          <w:w w:val="99"/>
          <w:sz w:val="26"/>
          <w:szCs w:val="26"/>
        </w:rPr>
      </w:pPr>
    </w:p>
    <w:p w:rsidR="001F641C" w:rsidRPr="00B934EE" w:rsidRDefault="001F641C" w:rsidP="001F641C">
      <w:pPr>
        <w:widowControl w:val="0"/>
        <w:autoSpaceDE w:val="0"/>
        <w:autoSpaceDN w:val="0"/>
        <w:adjustRightInd w:val="0"/>
        <w:spacing w:after="0" w:line="268" w:lineRule="exact"/>
        <w:rPr>
          <w:rFonts w:ascii="Baskerville Old Face" w:hAnsi="Baskerville Old Face" w:cs="Arial"/>
          <w:b/>
          <w:color w:val="000000"/>
          <w:w w:val="99"/>
          <w:sz w:val="26"/>
          <w:szCs w:val="26"/>
        </w:rPr>
      </w:pPr>
      <w:r w:rsidRPr="00B934EE">
        <w:rPr>
          <w:rFonts w:ascii="Baskerville Old Face" w:hAnsi="Baskerville Old Face" w:cs="Arial"/>
          <w:b/>
          <w:color w:val="000000"/>
          <w:w w:val="99"/>
          <w:sz w:val="26"/>
          <w:szCs w:val="26"/>
        </w:rPr>
        <w:t>TIEMPO DE REALIZACIÓN:</w:t>
      </w:r>
      <w:r w:rsidRPr="00B934EE">
        <w:rPr>
          <w:rFonts w:ascii="Baskerville Old Face" w:hAnsi="Baskerville Old Face" w:cs="Arial"/>
          <w:color w:val="000000"/>
          <w:w w:val="99"/>
          <w:sz w:val="26"/>
          <w:szCs w:val="26"/>
        </w:rPr>
        <w:t xml:space="preserve"> </w:t>
      </w:r>
      <w:r w:rsidRPr="00B934EE">
        <w:rPr>
          <w:rFonts w:ascii="Baskerville Old Face" w:hAnsi="Baskerville Old Face" w:cs="Arial"/>
          <w:b/>
          <w:color w:val="000000"/>
          <w:w w:val="99"/>
          <w:sz w:val="26"/>
          <w:szCs w:val="26"/>
        </w:rPr>
        <w:t>Año 2012</w:t>
      </w:r>
    </w:p>
    <w:p w:rsidR="001F641C" w:rsidRPr="00B934EE" w:rsidRDefault="001F641C" w:rsidP="001F641C">
      <w:pPr>
        <w:widowControl w:val="0"/>
        <w:autoSpaceDE w:val="0"/>
        <w:autoSpaceDN w:val="0"/>
        <w:adjustRightInd w:val="0"/>
        <w:spacing w:after="0" w:line="268" w:lineRule="exact"/>
        <w:rPr>
          <w:rFonts w:ascii="Baskerville Old Face" w:hAnsi="Baskerville Old Face" w:cs="Arial"/>
          <w:b/>
          <w:color w:val="000000"/>
          <w:w w:val="99"/>
          <w:sz w:val="26"/>
          <w:szCs w:val="26"/>
        </w:rPr>
      </w:pPr>
    </w:p>
    <w:p w:rsidR="001F641C" w:rsidRPr="00B934EE" w:rsidRDefault="001F641C" w:rsidP="001F641C">
      <w:pPr>
        <w:widowControl w:val="0"/>
        <w:autoSpaceDE w:val="0"/>
        <w:autoSpaceDN w:val="0"/>
        <w:adjustRightInd w:val="0"/>
        <w:spacing w:after="0" w:line="268" w:lineRule="exact"/>
        <w:rPr>
          <w:rFonts w:ascii="Baskerville Old Face" w:hAnsi="Baskerville Old Face" w:cs="Arial"/>
          <w:b/>
          <w:color w:val="000000"/>
          <w:w w:val="99"/>
          <w:sz w:val="26"/>
          <w:szCs w:val="26"/>
        </w:rPr>
      </w:pPr>
      <w:r w:rsidRPr="00B934EE">
        <w:rPr>
          <w:rFonts w:ascii="Baskerville Old Face" w:hAnsi="Baskerville Old Face" w:cs="Arial"/>
          <w:b/>
          <w:color w:val="000000"/>
          <w:w w:val="99"/>
          <w:sz w:val="26"/>
          <w:szCs w:val="26"/>
        </w:rPr>
        <w:t>COORDINA: LUIS ANGEL HINCAPIÉ</w:t>
      </w:r>
    </w:p>
    <w:p w:rsidR="001F641C" w:rsidRPr="00B934EE" w:rsidRDefault="001F641C" w:rsidP="001F641C">
      <w:pPr>
        <w:widowControl w:val="0"/>
        <w:autoSpaceDE w:val="0"/>
        <w:autoSpaceDN w:val="0"/>
        <w:adjustRightInd w:val="0"/>
        <w:spacing w:after="0" w:line="268" w:lineRule="exact"/>
        <w:rPr>
          <w:rFonts w:ascii="Baskerville Old Face" w:hAnsi="Baskerville Old Face" w:cs="Arial"/>
          <w:b/>
          <w:color w:val="000000"/>
          <w:w w:val="99"/>
          <w:sz w:val="26"/>
          <w:szCs w:val="26"/>
        </w:rPr>
      </w:pPr>
    </w:p>
    <w:p w:rsidR="001F641C" w:rsidRPr="00B934EE" w:rsidRDefault="001F641C" w:rsidP="001F641C">
      <w:pPr>
        <w:widowControl w:val="0"/>
        <w:autoSpaceDE w:val="0"/>
        <w:autoSpaceDN w:val="0"/>
        <w:adjustRightInd w:val="0"/>
        <w:spacing w:after="0" w:line="268" w:lineRule="exact"/>
        <w:rPr>
          <w:rFonts w:ascii="Baskerville Old Face" w:hAnsi="Baskerville Old Face" w:cs="Arial"/>
          <w:b/>
          <w:color w:val="000000"/>
          <w:w w:val="99"/>
          <w:sz w:val="26"/>
          <w:szCs w:val="26"/>
        </w:rPr>
      </w:pPr>
      <w:r w:rsidRPr="00B934EE">
        <w:rPr>
          <w:rFonts w:ascii="Baskerville Old Face" w:hAnsi="Baskerville Old Face" w:cs="Arial"/>
          <w:b/>
          <w:color w:val="000000"/>
          <w:w w:val="99"/>
          <w:sz w:val="26"/>
          <w:szCs w:val="26"/>
        </w:rPr>
        <w:t>EJECUTA: COMUNIDAD EDUCATIVA</w:t>
      </w:r>
    </w:p>
    <w:p w:rsidR="001F641C" w:rsidRPr="00B934EE" w:rsidRDefault="001F641C" w:rsidP="001F641C">
      <w:pPr>
        <w:widowControl w:val="0"/>
        <w:autoSpaceDE w:val="0"/>
        <w:autoSpaceDN w:val="0"/>
        <w:adjustRightInd w:val="0"/>
        <w:spacing w:after="0" w:line="268" w:lineRule="exact"/>
        <w:rPr>
          <w:rFonts w:ascii="Baskerville Old Face" w:hAnsi="Baskerville Old Face" w:cs="Arial"/>
          <w:b/>
          <w:color w:val="000000"/>
          <w:w w:val="99"/>
          <w:sz w:val="26"/>
          <w:szCs w:val="26"/>
        </w:rPr>
      </w:pPr>
    </w:p>
    <w:p w:rsidR="001F641C" w:rsidRPr="00B934EE" w:rsidRDefault="001F641C" w:rsidP="001F641C">
      <w:pPr>
        <w:widowControl w:val="0"/>
        <w:autoSpaceDE w:val="0"/>
        <w:autoSpaceDN w:val="0"/>
        <w:adjustRightInd w:val="0"/>
        <w:spacing w:after="0" w:line="268" w:lineRule="exact"/>
        <w:rPr>
          <w:rFonts w:ascii="Baskerville Old Face" w:hAnsi="Baskerville Old Face" w:cs="Arial"/>
          <w:b/>
          <w:color w:val="000000"/>
          <w:w w:val="99"/>
          <w:sz w:val="26"/>
          <w:szCs w:val="26"/>
        </w:rPr>
      </w:pPr>
    </w:p>
    <w:p w:rsidR="001F641C" w:rsidRPr="00B934EE" w:rsidRDefault="001F641C" w:rsidP="001F641C">
      <w:pPr>
        <w:widowControl w:val="0"/>
        <w:autoSpaceDE w:val="0"/>
        <w:autoSpaceDN w:val="0"/>
        <w:adjustRightInd w:val="0"/>
        <w:spacing w:after="0" w:line="219" w:lineRule="exact"/>
        <w:rPr>
          <w:rFonts w:ascii="Baskerville Old Face" w:hAnsi="Baskerville Old Face" w:cs="Arial"/>
          <w:b/>
          <w:bCs/>
          <w:color w:val="000000"/>
          <w:w w:val="99"/>
          <w:sz w:val="26"/>
          <w:szCs w:val="26"/>
        </w:rPr>
      </w:pPr>
      <w:r w:rsidRPr="00B934EE">
        <w:rPr>
          <w:rFonts w:ascii="Baskerville Old Face" w:hAnsi="Baskerville Old Face" w:cs="Arial"/>
          <w:b/>
          <w:bCs/>
          <w:color w:val="000000"/>
          <w:w w:val="99"/>
          <w:sz w:val="26"/>
          <w:szCs w:val="26"/>
        </w:rPr>
        <w:t>DESCRIPCIÓN:</w:t>
      </w:r>
      <w:r w:rsidRPr="00B934EE">
        <w:rPr>
          <w:rFonts w:ascii="Baskerville Old Face" w:hAnsi="Baskerville Old Face" w:cs="Arial"/>
          <w:b/>
          <w:bCs/>
          <w:color w:val="000000"/>
          <w:w w:val="99"/>
          <w:sz w:val="26"/>
          <w:szCs w:val="26"/>
        </w:rPr>
        <w:t xml:space="preserve"> </w:t>
      </w:r>
    </w:p>
    <w:p w:rsidR="001F641C" w:rsidRPr="00F91F48" w:rsidRDefault="001F641C" w:rsidP="001F641C">
      <w:pPr>
        <w:widowControl w:val="0"/>
        <w:autoSpaceDE w:val="0"/>
        <w:autoSpaceDN w:val="0"/>
        <w:adjustRightInd w:val="0"/>
        <w:spacing w:after="0" w:line="219" w:lineRule="exact"/>
        <w:rPr>
          <w:rFonts w:ascii="Baskerville Old Face" w:hAnsi="Baskerville Old Face" w:cs="Arial"/>
          <w:b/>
          <w:bCs/>
          <w:color w:val="000000"/>
          <w:w w:val="99"/>
        </w:rPr>
      </w:pPr>
    </w:p>
    <w:p w:rsidR="001F641C" w:rsidRPr="001F641C" w:rsidRDefault="001F641C" w:rsidP="001F641C">
      <w:pPr>
        <w:widowControl w:val="0"/>
        <w:autoSpaceDE w:val="0"/>
        <w:autoSpaceDN w:val="0"/>
        <w:adjustRightInd w:val="0"/>
        <w:spacing w:after="0" w:line="268" w:lineRule="exact"/>
        <w:rPr>
          <w:rFonts w:ascii="Baskerville Old Face" w:hAnsi="Baskerville Old Face" w:cs="Arial"/>
          <w:color w:val="000000"/>
          <w:w w:val="99"/>
          <w:sz w:val="24"/>
        </w:rPr>
      </w:pPr>
      <w:r w:rsidRPr="001F641C">
        <w:rPr>
          <w:rFonts w:ascii="Baskerville Old Face" w:hAnsi="Baskerville Old Face" w:cs="Arial"/>
          <w:color w:val="000000"/>
          <w:w w:val="99"/>
          <w:sz w:val="24"/>
        </w:rPr>
        <w:t xml:space="preserve">El método de las 5’S es una técnica de gestión de origen japonés iniciada en los año sesenta, cuyo nombre se origina </w:t>
      </w:r>
      <w:proofErr w:type="gramStart"/>
      <w:r w:rsidRPr="001F641C">
        <w:rPr>
          <w:rFonts w:ascii="Baskerville Old Face" w:hAnsi="Baskerville Old Face" w:cs="Arial"/>
          <w:color w:val="000000"/>
          <w:w w:val="99"/>
          <w:sz w:val="24"/>
        </w:rPr>
        <w:t>de</w:t>
      </w:r>
      <w:proofErr w:type="gramEnd"/>
      <w:r w:rsidRPr="001F641C">
        <w:rPr>
          <w:rFonts w:ascii="Baskerville Old Face" w:hAnsi="Baskerville Old Face" w:cs="Arial"/>
          <w:color w:val="000000"/>
          <w:w w:val="99"/>
          <w:sz w:val="24"/>
        </w:rPr>
        <w:t xml:space="preserve"> la primera letra que en japonés</w:t>
      </w:r>
      <w:r w:rsidRPr="001F641C">
        <w:rPr>
          <w:rFonts w:ascii="Baskerville Old Face" w:hAnsi="Baskerville Old Face" w:cs="Arial"/>
          <w:color w:val="000000"/>
          <w:w w:val="99"/>
          <w:sz w:val="24"/>
        </w:rPr>
        <w:t xml:space="preserve"> </w:t>
      </w:r>
      <w:r w:rsidRPr="001F641C">
        <w:rPr>
          <w:rFonts w:ascii="Baskerville Old Face" w:hAnsi="Baskerville Old Face" w:cs="Arial"/>
          <w:color w:val="000000"/>
          <w:w w:val="99"/>
          <w:sz w:val="24"/>
        </w:rPr>
        <w:t>nombra las cinco etapas o principios que la dirigen:</w:t>
      </w:r>
    </w:p>
    <w:p w:rsidR="001F641C" w:rsidRPr="001F641C" w:rsidRDefault="001F641C" w:rsidP="001F641C">
      <w:pPr>
        <w:widowControl w:val="0"/>
        <w:autoSpaceDE w:val="0"/>
        <w:autoSpaceDN w:val="0"/>
        <w:adjustRightInd w:val="0"/>
        <w:spacing w:after="0" w:line="283" w:lineRule="exact"/>
        <w:rPr>
          <w:rFonts w:ascii="Baskerville Old Face" w:hAnsi="Baskerville Old Face" w:cs="Arial"/>
          <w:color w:val="000000"/>
          <w:w w:val="99"/>
          <w:sz w:val="24"/>
        </w:rPr>
      </w:pPr>
    </w:p>
    <w:p w:rsidR="001F641C" w:rsidRPr="001F641C" w:rsidRDefault="001F641C" w:rsidP="001F641C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rPr>
          <w:rFonts w:ascii="Baskerville Old Face" w:hAnsi="Baskerville Old Face" w:cs="Arial"/>
          <w:color w:val="000000"/>
          <w:w w:val="99"/>
          <w:sz w:val="24"/>
        </w:rPr>
      </w:pPr>
      <w:r w:rsidRPr="001F641C">
        <w:rPr>
          <w:rFonts w:ascii="Baskerville Old Face" w:hAnsi="Baskerville Old Face" w:cs="Arial"/>
          <w:color w:val="000000"/>
          <w:w w:val="99"/>
          <w:sz w:val="24"/>
        </w:rPr>
        <w:t>Clasificación</w:t>
      </w:r>
    </w:p>
    <w:p w:rsidR="001F641C" w:rsidRPr="001F641C" w:rsidRDefault="001F641C" w:rsidP="001F641C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rPr>
          <w:rFonts w:ascii="Baskerville Old Face" w:hAnsi="Baskerville Old Face" w:cs="Arial"/>
          <w:color w:val="000000"/>
          <w:w w:val="99"/>
          <w:sz w:val="24"/>
        </w:rPr>
      </w:pPr>
      <w:r w:rsidRPr="001F641C">
        <w:rPr>
          <w:rFonts w:ascii="Baskerville Old Face" w:hAnsi="Baskerville Old Face" w:cs="Arial"/>
          <w:color w:val="000000"/>
          <w:w w:val="99"/>
          <w:sz w:val="24"/>
        </w:rPr>
        <w:t>Orden</w:t>
      </w:r>
    </w:p>
    <w:p w:rsidR="001F641C" w:rsidRPr="001F641C" w:rsidRDefault="001F641C" w:rsidP="001F641C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rPr>
          <w:rFonts w:ascii="Baskerville Old Face" w:hAnsi="Baskerville Old Face" w:cs="Arial"/>
          <w:color w:val="000000"/>
          <w:w w:val="99"/>
          <w:sz w:val="24"/>
        </w:rPr>
      </w:pPr>
      <w:r w:rsidRPr="001F641C">
        <w:rPr>
          <w:rFonts w:ascii="Baskerville Old Face" w:hAnsi="Baskerville Old Face" w:cs="Arial"/>
          <w:color w:val="000000"/>
          <w:w w:val="99"/>
          <w:sz w:val="24"/>
        </w:rPr>
        <w:t>Limpieza</w:t>
      </w:r>
    </w:p>
    <w:p w:rsidR="001F641C" w:rsidRPr="001F641C" w:rsidRDefault="001F641C" w:rsidP="001F641C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7" w:lineRule="exact"/>
        <w:rPr>
          <w:rFonts w:ascii="Baskerville Old Face" w:hAnsi="Baskerville Old Face" w:cs="Arial"/>
          <w:color w:val="000000"/>
          <w:w w:val="99"/>
          <w:sz w:val="24"/>
        </w:rPr>
      </w:pPr>
      <w:r w:rsidRPr="001F641C">
        <w:rPr>
          <w:rFonts w:ascii="Baskerville Old Face" w:hAnsi="Baskerville Old Face" w:cs="Arial"/>
          <w:color w:val="000000"/>
          <w:w w:val="99"/>
          <w:sz w:val="24"/>
        </w:rPr>
        <w:t>Normalización</w:t>
      </w:r>
    </w:p>
    <w:p w:rsidR="001F641C" w:rsidRPr="001F641C" w:rsidRDefault="001F641C" w:rsidP="001F641C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rPr>
          <w:rFonts w:ascii="Baskerville Old Face" w:hAnsi="Baskerville Old Face" w:cs="Arial"/>
          <w:color w:val="000000"/>
          <w:w w:val="99"/>
        </w:rPr>
      </w:pPr>
      <w:r w:rsidRPr="001F641C">
        <w:rPr>
          <w:rFonts w:ascii="Baskerville Old Face" w:hAnsi="Baskerville Old Face" w:cs="Arial"/>
          <w:color w:val="000000"/>
          <w:w w:val="99"/>
          <w:sz w:val="24"/>
        </w:rPr>
        <w:t>Autodisciplina</w:t>
      </w:r>
    </w:p>
    <w:p w:rsidR="001F641C" w:rsidRDefault="001F641C" w:rsidP="001F641C">
      <w:pPr>
        <w:widowControl w:val="0"/>
        <w:autoSpaceDE w:val="0"/>
        <w:autoSpaceDN w:val="0"/>
        <w:adjustRightInd w:val="0"/>
        <w:spacing w:after="0" w:line="283" w:lineRule="exact"/>
        <w:rPr>
          <w:rFonts w:ascii="Baskerville Old Face" w:hAnsi="Baskerville Old Face" w:cs="Arial"/>
          <w:color w:val="000000"/>
          <w:w w:val="99"/>
        </w:rPr>
      </w:pPr>
    </w:p>
    <w:p w:rsidR="001F641C" w:rsidRPr="001F641C" w:rsidRDefault="001F641C" w:rsidP="001F641C">
      <w:pPr>
        <w:widowControl w:val="0"/>
        <w:autoSpaceDE w:val="0"/>
        <w:autoSpaceDN w:val="0"/>
        <w:adjustRightInd w:val="0"/>
        <w:spacing w:after="0" w:line="219" w:lineRule="exact"/>
        <w:jc w:val="both"/>
        <w:rPr>
          <w:rFonts w:ascii="Baskerville Old Face" w:hAnsi="Baskerville Old Face" w:cs="Arial"/>
          <w:color w:val="000000"/>
          <w:w w:val="99"/>
          <w:sz w:val="24"/>
        </w:rPr>
      </w:pPr>
      <w:r w:rsidRPr="001F641C">
        <w:rPr>
          <w:rFonts w:ascii="Baskerville Old Face" w:hAnsi="Baskerville Old Face" w:cs="Arial"/>
          <w:color w:val="000000"/>
          <w:w w:val="99"/>
          <w:sz w:val="24"/>
        </w:rPr>
        <w:t>Tiene como propósito: Mejorar los lugares de trabajo de forma permanente</w:t>
      </w:r>
      <w:r w:rsidRPr="001F641C">
        <w:rPr>
          <w:rFonts w:ascii="Baskerville Old Face" w:hAnsi="Baskerville Old Face" w:cs="Arial"/>
          <w:color w:val="000000"/>
          <w:w w:val="99"/>
          <w:sz w:val="24"/>
        </w:rPr>
        <w:t xml:space="preserve"> </w:t>
      </w:r>
      <w:r w:rsidRPr="001F641C">
        <w:rPr>
          <w:rFonts w:ascii="Baskerville Old Face" w:hAnsi="Baskerville Old Face" w:cs="Arial"/>
          <w:color w:val="000000"/>
          <w:w w:val="99"/>
          <w:sz w:val="24"/>
        </w:rPr>
        <w:t xml:space="preserve">haciéndolos más </w:t>
      </w:r>
      <w:r w:rsidRPr="001F641C">
        <w:rPr>
          <w:rFonts w:ascii="Baskerville Old Face" w:hAnsi="Baskerville Old Face" w:cs="Arial"/>
          <w:color w:val="000000"/>
          <w:w w:val="99"/>
          <w:sz w:val="24"/>
        </w:rPr>
        <w:t xml:space="preserve"> </w:t>
      </w:r>
      <w:r w:rsidRPr="001F641C">
        <w:rPr>
          <w:rFonts w:ascii="Baskerville Old Face" w:hAnsi="Baskerville Old Face" w:cs="Arial"/>
          <w:color w:val="000000"/>
          <w:w w:val="99"/>
          <w:sz w:val="24"/>
        </w:rPr>
        <w:t>ordenados y más limpios para lograr una mayor productividad</w:t>
      </w:r>
      <w:r w:rsidRPr="001F641C">
        <w:rPr>
          <w:rFonts w:ascii="Baskerville Old Face" w:hAnsi="Baskerville Old Face" w:cs="Arial"/>
          <w:color w:val="000000"/>
          <w:w w:val="99"/>
          <w:sz w:val="24"/>
        </w:rPr>
        <w:t xml:space="preserve"> </w:t>
      </w:r>
      <w:r w:rsidRPr="001F641C">
        <w:rPr>
          <w:rFonts w:ascii="Baskerville Old Face" w:hAnsi="Baskerville Old Face" w:cs="Arial"/>
          <w:color w:val="000000"/>
          <w:w w:val="99"/>
          <w:sz w:val="24"/>
        </w:rPr>
        <w:t>y mejor entorno laboral.</w:t>
      </w:r>
    </w:p>
    <w:p w:rsidR="001F641C" w:rsidRPr="001F641C" w:rsidRDefault="001F641C" w:rsidP="001F641C">
      <w:pPr>
        <w:widowControl w:val="0"/>
        <w:autoSpaceDE w:val="0"/>
        <w:autoSpaceDN w:val="0"/>
        <w:adjustRightInd w:val="0"/>
        <w:spacing w:after="0" w:line="219" w:lineRule="exact"/>
        <w:jc w:val="both"/>
        <w:rPr>
          <w:rFonts w:ascii="Baskerville Old Face" w:hAnsi="Baskerville Old Face" w:cs="Arial"/>
          <w:color w:val="000000"/>
          <w:w w:val="99"/>
          <w:sz w:val="24"/>
        </w:rPr>
      </w:pPr>
    </w:p>
    <w:p w:rsidR="001F641C" w:rsidRDefault="001F641C" w:rsidP="001F641C">
      <w:pPr>
        <w:widowControl w:val="0"/>
        <w:autoSpaceDE w:val="0"/>
        <w:autoSpaceDN w:val="0"/>
        <w:adjustRightInd w:val="0"/>
        <w:spacing w:after="0" w:line="219" w:lineRule="exact"/>
        <w:rPr>
          <w:rFonts w:ascii="Baskerville Old Face" w:hAnsi="Baskerville Old Face" w:cs="Arial"/>
          <w:b/>
          <w:bCs/>
          <w:color w:val="000000"/>
          <w:w w:val="99"/>
        </w:rPr>
      </w:pPr>
    </w:p>
    <w:p w:rsidR="001F641C" w:rsidRDefault="001F641C" w:rsidP="001F641C">
      <w:pPr>
        <w:widowControl w:val="0"/>
        <w:autoSpaceDE w:val="0"/>
        <w:autoSpaceDN w:val="0"/>
        <w:adjustRightInd w:val="0"/>
        <w:spacing w:after="0" w:line="219" w:lineRule="exact"/>
        <w:rPr>
          <w:rFonts w:ascii="Baskerville Old Face" w:hAnsi="Baskerville Old Face" w:cs="Arial"/>
          <w:b/>
          <w:bCs/>
          <w:color w:val="000000"/>
          <w:w w:val="99"/>
        </w:rPr>
      </w:pPr>
    </w:p>
    <w:p w:rsidR="001F641C" w:rsidRPr="00B934EE" w:rsidRDefault="001F641C" w:rsidP="001F641C">
      <w:pPr>
        <w:widowControl w:val="0"/>
        <w:autoSpaceDE w:val="0"/>
        <w:autoSpaceDN w:val="0"/>
        <w:adjustRightInd w:val="0"/>
        <w:spacing w:after="0" w:line="219" w:lineRule="exact"/>
        <w:rPr>
          <w:rFonts w:ascii="Baskerville Old Face" w:hAnsi="Baskerville Old Face" w:cs="Arial"/>
          <w:b/>
          <w:bCs/>
          <w:color w:val="000000"/>
          <w:w w:val="99"/>
          <w:sz w:val="26"/>
          <w:szCs w:val="26"/>
        </w:rPr>
      </w:pPr>
      <w:r w:rsidRPr="00B934EE">
        <w:rPr>
          <w:rFonts w:ascii="Baskerville Old Face" w:hAnsi="Baskerville Old Face" w:cs="Arial"/>
          <w:b/>
          <w:bCs/>
          <w:color w:val="000000"/>
          <w:w w:val="99"/>
          <w:sz w:val="26"/>
          <w:szCs w:val="26"/>
        </w:rPr>
        <w:t>CONCEPTOS BÁSICOS:</w:t>
      </w:r>
    </w:p>
    <w:p w:rsidR="001F641C" w:rsidRDefault="001F641C" w:rsidP="001F641C">
      <w:pPr>
        <w:widowControl w:val="0"/>
        <w:autoSpaceDE w:val="0"/>
        <w:autoSpaceDN w:val="0"/>
        <w:adjustRightInd w:val="0"/>
        <w:spacing w:after="0" w:line="219" w:lineRule="exact"/>
        <w:rPr>
          <w:rFonts w:ascii="Baskerville Old Face" w:hAnsi="Baskerville Old Face" w:cs="Arial"/>
          <w:b/>
          <w:bCs/>
          <w:color w:val="000000"/>
          <w:w w:val="99"/>
        </w:rPr>
      </w:pPr>
    </w:p>
    <w:p w:rsidR="001F641C" w:rsidRPr="00B934EE" w:rsidRDefault="001F641C" w:rsidP="001F641C">
      <w:pPr>
        <w:widowControl w:val="0"/>
        <w:autoSpaceDE w:val="0"/>
        <w:autoSpaceDN w:val="0"/>
        <w:adjustRightInd w:val="0"/>
        <w:spacing w:after="0" w:line="219" w:lineRule="exact"/>
        <w:rPr>
          <w:rFonts w:ascii="Baskerville Old Face" w:hAnsi="Baskerville Old Face" w:cs="Arial"/>
          <w:color w:val="000000"/>
          <w:w w:val="99"/>
          <w:sz w:val="24"/>
          <w:szCs w:val="24"/>
        </w:rPr>
      </w:pPr>
      <w:r w:rsidRPr="00B934EE">
        <w:rPr>
          <w:rFonts w:ascii="Baskerville Old Face" w:hAnsi="Baskerville Old Face" w:cs="Arial"/>
          <w:b/>
          <w:color w:val="000000"/>
          <w:w w:val="99"/>
          <w:sz w:val="24"/>
          <w:szCs w:val="24"/>
        </w:rPr>
        <w:t>CLASIFICACIÓN:</w:t>
      </w:r>
      <w:r w:rsidRPr="00B934EE">
        <w:rPr>
          <w:rFonts w:ascii="Baskerville Old Face" w:hAnsi="Baskerville Old Face" w:cs="Arial"/>
          <w:b/>
          <w:bCs/>
          <w:color w:val="000000"/>
          <w:w w:val="99"/>
          <w:sz w:val="24"/>
          <w:szCs w:val="24"/>
        </w:rPr>
        <w:t xml:space="preserve"> (SEIRI)</w:t>
      </w:r>
      <w:r w:rsidRPr="00B934EE">
        <w:rPr>
          <w:rFonts w:ascii="Baskerville Old Face" w:hAnsi="Baskerville Old Face" w:cs="Arial"/>
          <w:color w:val="000000"/>
          <w:w w:val="99"/>
          <w:sz w:val="24"/>
          <w:szCs w:val="24"/>
        </w:rPr>
        <w:t xml:space="preserve"> Significa eliminar del área de trabajo todos los elementos innecesarios y que no se requieren para realizar nuestra labor.</w:t>
      </w:r>
    </w:p>
    <w:p w:rsidR="001F641C" w:rsidRPr="00B934EE" w:rsidRDefault="001F641C" w:rsidP="001F641C">
      <w:pPr>
        <w:widowControl w:val="0"/>
        <w:autoSpaceDE w:val="0"/>
        <w:autoSpaceDN w:val="0"/>
        <w:adjustRightInd w:val="0"/>
        <w:spacing w:after="0" w:line="219" w:lineRule="exact"/>
        <w:rPr>
          <w:rFonts w:ascii="Baskerville Old Face" w:hAnsi="Baskerville Old Face" w:cs="Arial"/>
          <w:color w:val="000000"/>
          <w:w w:val="99"/>
          <w:sz w:val="24"/>
          <w:szCs w:val="24"/>
        </w:rPr>
      </w:pPr>
    </w:p>
    <w:p w:rsidR="001F641C" w:rsidRPr="00B934EE" w:rsidRDefault="001F641C" w:rsidP="001F641C">
      <w:pPr>
        <w:widowControl w:val="0"/>
        <w:autoSpaceDE w:val="0"/>
        <w:autoSpaceDN w:val="0"/>
        <w:adjustRightInd w:val="0"/>
        <w:spacing w:after="0" w:line="219" w:lineRule="exact"/>
        <w:rPr>
          <w:rFonts w:ascii="Baskerville Old Face" w:hAnsi="Baskerville Old Face" w:cs="Arial"/>
          <w:i/>
          <w:iCs/>
          <w:color w:val="000000"/>
          <w:w w:val="99"/>
          <w:sz w:val="24"/>
          <w:szCs w:val="24"/>
        </w:rPr>
      </w:pPr>
      <w:r w:rsidRPr="00B934EE">
        <w:rPr>
          <w:rFonts w:ascii="Baskerville Old Face" w:hAnsi="Baskerville Old Face" w:cs="Arial"/>
          <w:b/>
          <w:color w:val="000000"/>
          <w:w w:val="99"/>
          <w:sz w:val="24"/>
          <w:szCs w:val="24"/>
        </w:rPr>
        <w:t>ORDEN:</w:t>
      </w:r>
      <w:r w:rsidRPr="00B934EE">
        <w:rPr>
          <w:rFonts w:ascii="Baskerville Old Face" w:hAnsi="Baskerville Old Face" w:cs="Arial"/>
          <w:b/>
          <w:bCs/>
          <w:color w:val="000000"/>
          <w:w w:val="99"/>
          <w:sz w:val="24"/>
          <w:szCs w:val="24"/>
        </w:rPr>
        <w:t xml:space="preserve"> (SEITON)</w:t>
      </w:r>
      <w:r w:rsidRPr="00B934EE">
        <w:rPr>
          <w:rFonts w:ascii="Baskerville Old Face" w:hAnsi="Baskerville Old Face" w:cs="Arial"/>
          <w:color w:val="000000"/>
          <w:w w:val="99"/>
          <w:sz w:val="24"/>
          <w:szCs w:val="24"/>
        </w:rPr>
        <w:t xml:space="preserve"> organizar los elementos que hemos clasificado como</w:t>
      </w:r>
      <w:r w:rsidRPr="00B934EE">
        <w:rPr>
          <w:rFonts w:ascii="Baskerville Old Face" w:hAnsi="Baskerville Old Face" w:cs="Arial"/>
          <w:color w:val="000000"/>
          <w:w w:val="99"/>
          <w:sz w:val="24"/>
          <w:szCs w:val="24"/>
        </w:rPr>
        <w:t xml:space="preserve"> </w:t>
      </w:r>
      <w:r w:rsidRPr="00B934EE">
        <w:rPr>
          <w:rFonts w:ascii="Baskerville Old Face" w:hAnsi="Baskerville Old Face" w:cs="Arial"/>
          <w:color w:val="000000"/>
          <w:w w:val="99"/>
          <w:sz w:val="24"/>
          <w:szCs w:val="24"/>
        </w:rPr>
        <w:t>necesarios de modo que se puedan encontrar con facilidad</w:t>
      </w:r>
      <w:r w:rsidRPr="00B934EE">
        <w:rPr>
          <w:rFonts w:ascii="Baskerville Old Face" w:hAnsi="Baskerville Old Face" w:cs="Arial"/>
          <w:i/>
          <w:iCs/>
          <w:color w:val="000000"/>
          <w:w w:val="99"/>
          <w:sz w:val="24"/>
          <w:szCs w:val="24"/>
        </w:rPr>
        <w:t>.</w:t>
      </w:r>
    </w:p>
    <w:p w:rsidR="001F641C" w:rsidRPr="00B934EE" w:rsidRDefault="001F641C" w:rsidP="001F641C">
      <w:pPr>
        <w:widowControl w:val="0"/>
        <w:autoSpaceDE w:val="0"/>
        <w:autoSpaceDN w:val="0"/>
        <w:adjustRightInd w:val="0"/>
        <w:spacing w:after="0" w:line="219" w:lineRule="exact"/>
        <w:rPr>
          <w:rFonts w:ascii="Baskerville Old Face" w:hAnsi="Baskerville Old Face" w:cs="Arial"/>
          <w:i/>
          <w:iCs/>
          <w:color w:val="000000"/>
          <w:w w:val="99"/>
          <w:sz w:val="24"/>
          <w:szCs w:val="24"/>
        </w:rPr>
      </w:pPr>
    </w:p>
    <w:p w:rsidR="001F641C" w:rsidRPr="00B934EE" w:rsidRDefault="001F641C" w:rsidP="001F641C">
      <w:pPr>
        <w:widowControl w:val="0"/>
        <w:autoSpaceDE w:val="0"/>
        <w:autoSpaceDN w:val="0"/>
        <w:adjustRightInd w:val="0"/>
        <w:spacing w:after="0" w:line="219" w:lineRule="exact"/>
        <w:rPr>
          <w:rFonts w:ascii="Baskerville Old Face" w:hAnsi="Baskerville Old Face" w:cs="Arial"/>
          <w:color w:val="000000"/>
          <w:w w:val="99"/>
          <w:sz w:val="24"/>
          <w:szCs w:val="24"/>
        </w:rPr>
      </w:pPr>
      <w:r w:rsidRPr="00B934EE">
        <w:rPr>
          <w:rFonts w:ascii="Baskerville Old Face" w:hAnsi="Baskerville Old Face" w:cs="Arial"/>
          <w:b/>
          <w:color w:val="000000"/>
          <w:w w:val="99"/>
          <w:sz w:val="24"/>
          <w:szCs w:val="24"/>
        </w:rPr>
        <w:lastRenderedPageBreak/>
        <w:t>LIMPIEZA:</w:t>
      </w:r>
      <w:r w:rsidRPr="00B934EE">
        <w:rPr>
          <w:rFonts w:ascii="Baskerville Old Face" w:hAnsi="Baskerville Old Face" w:cs="Arial"/>
          <w:b/>
          <w:bCs/>
          <w:color w:val="000000"/>
          <w:w w:val="99"/>
          <w:sz w:val="24"/>
          <w:szCs w:val="24"/>
        </w:rPr>
        <w:t xml:space="preserve"> (SEISO)</w:t>
      </w:r>
      <w:r w:rsidRPr="00B934EE">
        <w:rPr>
          <w:rFonts w:ascii="Baskerville Old Face" w:hAnsi="Baskerville Old Face" w:cs="Arial"/>
          <w:color w:val="000000"/>
          <w:w w:val="99"/>
          <w:sz w:val="24"/>
          <w:szCs w:val="24"/>
        </w:rPr>
        <w:t xml:space="preserve"> Consiste en identificar y eliminar las fuentes de</w:t>
      </w:r>
      <w:r w:rsidRPr="00B934EE">
        <w:rPr>
          <w:rFonts w:ascii="Baskerville Old Face" w:hAnsi="Baskerville Old Face" w:cs="Arial"/>
          <w:color w:val="000000"/>
          <w:w w:val="99"/>
          <w:sz w:val="24"/>
          <w:szCs w:val="24"/>
        </w:rPr>
        <w:t xml:space="preserve"> </w:t>
      </w:r>
      <w:r w:rsidRPr="00B934EE">
        <w:rPr>
          <w:rFonts w:ascii="Baskerville Old Face" w:hAnsi="Baskerville Old Face" w:cs="Arial"/>
          <w:color w:val="000000"/>
          <w:w w:val="99"/>
          <w:sz w:val="24"/>
          <w:szCs w:val="24"/>
        </w:rPr>
        <w:t>suciedad, y realizar las acciones necesarias para que no vuelvan a</w:t>
      </w:r>
      <w:r w:rsidRPr="00B934EE">
        <w:rPr>
          <w:rFonts w:ascii="Baskerville Old Face" w:hAnsi="Baskerville Old Face" w:cs="Arial"/>
          <w:color w:val="000000"/>
          <w:w w:val="99"/>
          <w:sz w:val="24"/>
          <w:szCs w:val="24"/>
        </w:rPr>
        <w:t xml:space="preserve"> </w:t>
      </w:r>
      <w:r w:rsidRPr="00B934EE">
        <w:rPr>
          <w:rFonts w:ascii="Baskerville Old Face" w:hAnsi="Baskerville Old Face" w:cs="Arial"/>
          <w:color w:val="000000"/>
          <w:w w:val="99"/>
          <w:sz w:val="24"/>
          <w:szCs w:val="24"/>
        </w:rPr>
        <w:t>aparecer, asegurando que todos los medios se encuentran siempre en</w:t>
      </w:r>
      <w:r w:rsidRPr="00B934EE">
        <w:rPr>
          <w:rFonts w:ascii="Baskerville Old Face" w:hAnsi="Baskerville Old Face" w:cs="Arial"/>
          <w:color w:val="000000"/>
          <w:w w:val="99"/>
          <w:sz w:val="24"/>
          <w:szCs w:val="24"/>
        </w:rPr>
        <w:t xml:space="preserve"> </w:t>
      </w:r>
      <w:r w:rsidRPr="00B934EE">
        <w:rPr>
          <w:rFonts w:ascii="Baskerville Old Face" w:hAnsi="Baskerville Old Face" w:cs="Arial"/>
          <w:color w:val="000000"/>
          <w:w w:val="99"/>
          <w:sz w:val="24"/>
          <w:szCs w:val="24"/>
        </w:rPr>
        <w:t>perfecto estado operativo.</w:t>
      </w:r>
    </w:p>
    <w:p w:rsidR="001F641C" w:rsidRPr="00B934EE" w:rsidRDefault="001F641C" w:rsidP="001F641C">
      <w:pPr>
        <w:widowControl w:val="0"/>
        <w:autoSpaceDE w:val="0"/>
        <w:autoSpaceDN w:val="0"/>
        <w:adjustRightInd w:val="0"/>
        <w:spacing w:after="0" w:line="219" w:lineRule="exact"/>
        <w:rPr>
          <w:rFonts w:ascii="Baskerville Old Face" w:hAnsi="Baskerville Old Face" w:cs="Arial"/>
          <w:color w:val="000000"/>
          <w:w w:val="99"/>
          <w:sz w:val="24"/>
          <w:szCs w:val="24"/>
        </w:rPr>
      </w:pPr>
    </w:p>
    <w:p w:rsidR="001F641C" w:rsidRPr="00B934EE" w:rsidRDefault="001F641C" w:rsidP="001F641C">
      <w:pPr>
        <w:widowControl w:val="0"/>
        <w:autoSpaceDE w:val="0"/>
        <w:autoSpaceDN w:val="0"/>
        <w:adjustRightInd w:val="0"/>
        <w:spacing w:after="0" w:line="219" w:lineRule="exact"/>
        <w:rPr>
          <w:rFonts w:ascii="Baskerville Old Face" w:hAnsi="Baskerville Old Face" w:cs="Arial"/>
          <w:color w:val="000000"/>
          <w:w w:val="99"/>
          <w:sz w:val="24"/>
          <w:szCs w:val="24"/>
        </w:rPr>
      </w:pPr>
    </w:p>
    <w:p w:rsidR="001F641C" w:rsidRPr="00B934EE" w:rsidRDefault="001F641C" w:rsidP="00B934EE">
      <w:pPr>
        <w:widowControl w:val="0"/>
        <w:autoSpaceDE w:val="0"/>
        <w:autoSpaceDN w:val="0"/>
        <w:adjustRightInd w:val="0"/>
        <w:spacing w:after="0" w:line="219" w:lineRule="exact"/>
        <w:jc w:val="both"/>
        <w:rPr>
          <w:rFonts w:ascii="Baskerville Old Face" w:hAnsi="Baskerville Old Face" w:cs="Arial"/>
          <w:color w:val="000000"/>
          <w:w w:val="99"/>
          <w:sz w:val="24"/>
          <w:szCs w:val="24"/>
        </w:rPr>
      </w:pPr>
      <w:r w:rsidRPr="00B934EE">
        <w:rPr>
          <w:rFonts w:ascii="Baskerville Old Face" w:hAnsi="Baskerville Old Face" w:cs="Arial"/>
          <w:b/>
          <w:color w:val="000000"/>
          <w:w w:val="99"/>
          <w:sz w:val="24"/>
          <w:szCs w:val="24"/>
        </w:rPr>
        <w:t>NORMALIZACIÓN:</w:t>
      </w:r>
      <w:r w:rsidRPr="00B934EE">
        <w:rPr>
          <w:rFonts w:ascii="Baskerville Old Face" w:hAnsi="Baskerville Old Face" w:cs="Arial"/>
          <w:b/>
          <w:bCs/>
          <w:color w:val="000000"/>
          <w:w w:val="99"/>
          <w:sz w:val="24"/>
          <w:szCs w:val="24"/>
        </w:rPr>
        <w:t xml:space="preserve"> (SEIKETSU)</w:t>
      </w:r>
      <w:r w:rsidRPr="00B934EE">
        <w:rPr>
          <w:rFonts w:ascii="Baskerville Old Face" w:hAnsi="Baskerville Old Face" w:cs="Arial"/>
          <w:color w:val="000000"/>
          <w:w w:val="99"/>
          <w:sz w:val="24"/>
          <w:szCs w:val="24"/>
        </w:rPr>
        <w:t xml:space="preserve"> Mediante normas visibles para todos, se</w:t>
      </w:r>
      <w:r w:rsidRPr="00B934EE">
        <w:rPr>
          <w:rFonts w:ascii="Baskerville Old Face" w:hAnsi="Baskerville Old Face" w:cs="Arial"/>
          <w:color w:val="000000"/>
          <w:w w:val="99"/>
          <w:sz w:val="24"/>
          <w:szCs w:val="24"/>
        </w:rPr>
        <w:t xml:space="preserve"> </w:t>
      </w:r>
      <w:r w:rsidRPr="00B934EE">
        <w:rPr>
          <w:rFonts w:ascii="Baskerville Old Face" w:hAnsi="Baskerville Old Face" w:cs="Arial"/>
          <w:color w:val="000000"/>
          <w:w w:val="99"/>
          <w:sz w:val="24"/>
          <w:szCs w:val="24"/>
        </w:rPr>
        <w:t>empiezan a detectar situaciones irregulares y se crean estándares para</w:t>
      </w:r>
      <w:r w:rsidRPr="00B934EE">
        <w:rPr>
          <w:rFonts w:ascii="Baskerville Old Face" w:hAnsi="Baskerville Old Face" w:cs="Arial"/>
          <w:color w:val="000000"/>
          <w:w w:val="99"/>
          <w:sz w:val="24"/>
          <w:szCs w:val="24"/>
        </w:rPr>
        <w:t xml:space="preserve"> </w:t>
      </w:r>
      <w:r w:rsidRPr="00B934EE">
        <w:rPr>
          <w:rFonts w:ascii="Baskerville Old Face" w:hAnsi="Baskerville Old Face" w:cs="Arial"/>
          <w:color w:val="000000"/>
          <w:w w:val="99"/>
          <w:sz w:val="24"/>
          <w:szCs w:val="24"/>
        </w:rPr>
        <w:t>recordar el orden y la limpieza continuo.</w:t>
      </w:r>
    </w:p>
    <w:p w:rsidR="001F641C" w:rsidRPr="00B934EE" w:rsidRDefault="001F641C" w:rsidP="001F641C">
      <w:pPr>
        <w:widowControl w:val="0"/>
        <w:autoSpaceDE w:val="0"/>
        <w:autoSpaceDN w:val="0"/>
        <w:adjustRightInd w:val="0"/>
        <w:spacing w:after="0" w:line="219" w:lineRule="exact"/>
        <w:rPr>
          <w:rFonts w:ascii="Baskerville Old Face" w:hAnsi="Baskerville Old Face" w:cs="Arial"/>
          <w:color w:val="000000"/>
          <w:w w:val="99"/>
          <w:sz w:val="24"/>
          <w:szCs w:val="24"/>
        </w:rPr>
      </w:pPr>
    </w:p>
    <w:p w:rsidR="001F641C" w:rsidRPr="00B934EE" w:rsidRDefault="001F641C" w:rsidP="001F641C">
      <w:pPr>
        <w:widowControl w:val="0"/>
        <w:autoSpaceDE w:val="0"/>
        <w:autoSpaceDN w:val="0"/>
        <w:adjustRightInd w:val="0"/>
        <w:spacing w:after="0" w:line="219" w:lineRule="exact"/>
        <w:rPr>
          <w:rFonts w:ascii="Baskerville Old Face" w:hAnsi="Baskerville Old Face" w:cs="Arial"/>
          <w:color w:val="000000"/>
          <w:w w:val="99"/>
          <w:sz w:val="24"/>
          <w:szCs w:val="24"/>
        </w:rPr>
      </w:pPr>
    </w:p>
    <w:p w:rsidR="001F641C" w:rsidRPr="00B934EE" w:rsidRDefault="00B934EE" w:rsidP="00B934EE">
      <w:pPr>
        <w:widowControl w:val="0"/>
        <w:autoSpaceDE w:val="0"/>
        <w:autoSpaceDN w:val="0"/>
        <w:adjustRightInd w:val="0"/>
        <w:spacing w:after="0" w:line="219" w:lineRule="exact"/>
        <w:jc w:val="both"/>
        <w:rPr>
          <w:rFonts w:ascii="Baskerville Old Face" w:hAnsi="Baskerville Old Face" w:cs="Arial"/>
          <w:color w:val="000000"/>
          <w:w w:val="99"/>
          <w:sz w:val="24"/>
          <w:szCs w:val="24"/>
        </w:rPr>
      </w:pPr>
      <w:r>
        <w:rPr>
          <w:rFonts w:ascii="Baskerville Old Face" w:hAnsi="Baskerville Old Face" w:cs="Arial"/>
          <w:noProof/>
          <w:color w:val="000000"/>
          <w:lang w:eastAsia="es-CO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DCB2B21" wp14:editId="564274F1">
                <wp:simplePos x="0" y="0"/>
                <wp:positionH relativeFrom="page">
                  <wp:posOffset>1085850</wp:posOffset>
                </wp:positionH>
                <wp:positionV relativeFrom="page">
                  <wp:posOffset>3038475</wp:posOffset>
                </wp:positionV>
                <wp:extent cx="5686425" cy="3086100"/>
                <wp:effectExtent l="0" t="0" r="9525" b="0"/>
                <wp:wrapThrough wrapText="bothSides">
                  <wp:wrapPolygon edited="0">
                    <wp:start x="0" y="0"/>
                    <wp:lineTo x="0" y="21467"/>
                    <wp:lineTo x="21564" y="21467"/>
                    <wp:lineTo x="21564" y="0"/>
                    <wp:lineTo x="0" y="0"/>
                  </wp:wrapPolygon>
                </wp:wrapThrough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59"/>
                              <w:gridCol w:w="1171"/>
                              <w:gridCol w:w="1286"/>
                              <w:gridCol w:w="4407"/>
                            </w:tblGrid>
                            <w:tr w:rsidR="00B934EE" w:rsidRPr="006D262E">
                              <w:trPr>
                                <w:trHeight w:hRule="exact" w:val="564"/>
                              </w:trPr>
                              <w:tc>
                                <w:tcPr>
                                  <w:tcW w:w="2630" w:type="dxa"/>
                                  <w:gridSpan w:val="2"/>
                                  <w:tcBorders>
                                    <w:top w:val="single" w:sz="4" w:space="0" w:color="AAAAAA"/>
                                    <w:left w:val="single" w:sz="4" w:space="0" w:color="AAAAAA"/>
                                    <w:bottom w:val="single" w:sz="4" w:space="0" w:color="F2F2F2"/>
                                    <w:right w:val="single" w:sz="4" w:space="0" w:color="AAAAAA"/>
                                  </w:tcBorders>
                                  <w:shd w:val="clear" w:color="auto" w:fill="F2F2F2"/>
                                </w:tcPr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02" w:lineRule="exact"/>
                                    <w:ind w:left="715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 w:rsidRPr="00D53ECF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Denominación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vMerge w:val="restart"/>
                                  <w:tcBorders>
                                    <w:top w:val="single" w:sz="4" w:space="0" w:color="AAAAAA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auto" w:fill="F2F2F2"/>
                                </w:tcPr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781" w:lineRule="exact"/>
                                    <w:ind w:left="244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 w:rsidRPr="00D53ECF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4406" w:type="dxa"/>
                                  <w:vMerge w:val="restart"/>
                                  <w:tcBorders>
                                    <w:top w:val="single" w:sz="4" w:space="0" w:color="AAAAAA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auto" w:fill="F2F2F2"/>
                                </w:tcPr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781" w:lineRule="exact"/>
                                    <w:ind w:left="1392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 w:rsidRPr="00D53ECF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Objetivo particular</w:t>
                                  </w:r>
                                </w:p>
                              </w:tc>
                            </w:tr>
                            <w:tr w:rsidR="00B934EE" w:rsidRPr="006D262E">
                              <w:trPr>
                                <w:trHeight w:hRule="exact" w:val="857"/>
                              </w:trPr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F2F2F2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auto" w:fill="F2F2F2"/>
                                </w:tcPr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53" w:lineRule="exact"/>
                                    <w:ind w:left="393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645AD"/>
                                      <w:w w:val="99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D53ECF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645AD"/>
                                      <w:w w:val="99"/>
                                      <w:sz w:val="18"/>
                                      <w:szCs w:val="18"/>
                                      <w:u w:val="single"/>
                                    </w:rPr>
                                    <w:t>Español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4" w:space="0" w:color="F2F2F2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auto" w:fill="F2F2F2"/>
                                </w:tcPr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53" w:lineRule="exact"/>
                                    <w:ind w:left="249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645AD"/>
                                      <w:w w:val="99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D53ECF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645AD"/>
                                      <w:w w:val="99"/>
                                      <w:sz w:val="18"/>
                                      <w:szCs w:val="18"/>
                                      <w:u w:val="single"/>
                                    </w:rPr>
                                    <w:t>Japonés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vMerge/>
                                  <w:tcBorders>
                                    <w:top w:val="single" w:sz="4" w:space="0" w:color="AAAAAA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auto" w:fill="F2F2F2"/>
                                </w:tcPr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781" w:lineRule="exact"/>
                                    <w:ind w:left="244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 w:rsidRPr="00D53ECF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4406" w:type="dxa"/>
                                  <w:vMerge/>
                                  <w:tcBorders>
                                    <w:top w:val="single" w:sz="4" w:space="0" w:color="AAAAAA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auto" w:fill="F2F2F2"/>
                                </w:tcPr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781" w:lineRule="exact"/>
                                    <w:ind w:left="1392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 w:rsidRPr="00D53ECF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Objetivo particular</w:t>
                                  </w:r>
                                </w:p>
                              </w:tc>
                            </w:tr>
                            <w:tr w:rsidR="00B934EE" w:rsidRPr="006D262E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AAAAAA"/>
                                    <w:left w:val="single" w:sz="4" w:space="0" w:color="AAAAAA"/>
                                    <w:bottom w:val="single" w:sz="4" w:space="0" w:color="F9F9F9"/>
                                    <w:right w:val="single" w:sz="4" w:space="0" w:color="AAAAAA"/>
                                  </w:tcBorders>
                                  <w:shd w:val="clear" w:color="auto" w:fill="F9F9F9"/>
                                </w:tcPr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11" w:lineRule="exact"/>
                                    <w:ind w:left="48"/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 w:rsidRPr="00D53ECF"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Clasificación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4" w:space="0" w:color="AAAAAA"/>
                                    <w:left w:val="single" w:sz="4" w:space="0" w:color="AAAAAA"/>
                                    <w:bottom w:val="single" w:sz="4" w:space="0" w:color="F9F9F9"/>
                                    <w:right w:val="single" w:sz="4" w:space="0" w:color="AAAAAA"/>
                                  </w:tcBorders>
                                  <w:shd w:val="clear" w:color="auto" w:fill="F9F9F9"/>
                                </w:tcPr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16" w:lineRule="exact"/>
                                    <w:ind w:left="47"/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S Mincho" w:eastAsia="MS Mincho" w:hAnsi="MS Mincho" w:cs="MS Mincho" w:hint="eastAsi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整理</w:t>
                                  </w:r>
                                  <w:r w:rsidRPr="00D53ECF"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D53ECF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Seiri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4" w:space="0" w:color="AAAAAA"/>
                                    <w:left w:val="single" w:sz="4" w:space="0" w:color="AAAAAA"/>
                                    <w:bottom w:val="single" w:sz="4" w:space="0" w:color="F9F9F9"/>
                                    <w:right w:val="single" w:sz="4" w:space="0" w:color="AAAAAA"/>
                                  </w:tcBorders>
                                  <w:shd w:val="clear" w:color="auto" w:fill="F9F9F9"/>
                                </w:tcPr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6" w:lineRule="exact"/>
                                    <w:ind w:left="47"/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 w:rsidRPr="00D53ECF"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Separar</w:t>
                                  </w:r>
                                </w:p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47"/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 w:rsidRPr="00D53ECF"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innecesarios</w:t>
                                  </w:r>
                                </w:p>
                              </w:tc>
                              <w:tc>
                                <w:tcPr>
                                  <w:tcW w:w="4406" w:type="dxa"/>
                                  <w:tcBorders>
                                    <w:top w:val="single" w:sz="4" w:space="0" w:color="AAAAAA"/>
                                    <w:left w:val="single" w:sz="4" w:space="0" w:color="AAAAAA"/>
                                    <w:bottom w:val="single" w:sz="4" w:space="0" w:color="F9F9F9"/>
                                    <w:right w:val="single" w:sz="4" w:space="0" w:color="AAAAAA"/>
                                  </w:tcBorders>
                                  <w:shd w:val="clear" w:color="auto" w:fill="F9F9F9"/>
                                </w:tcPr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11" w:lineRule="exact"/>
                                    <w:ind w:left="48"/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 w:rsidRPr="00D53ECF"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Eliminar del espacio de trabajo lo que sea inútil</w:t>
                                  </w:r>
                                </w:p>
                              </w:tc>
                            </w:tr>
                            <w:tr w:rsidR="00B934EE" w:rsidRPr="006D262E">
                              <w:trPr>
                                <w:trHeight w:hRule="exact" w:val="614"/>
                              </w:trPr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F9F9F9"/>
                                    <w:left w:val="single" w:sz="4" w:space="0" w:color="AAAAAA"/>
                                    <w:bottom w:val="single" w:sz="4" w:space="0" w:color="F9F9F9"/>
                                    <w:right w:val="single" w:sz="4" w:space="0" w:color="AAAAAA"/>
                                  </w:tcBorders>
                                  <w:shd w:val="clear" w:color="auto" w:fill="F9F9F9"/>
                                </w:tcPr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40" w:lineRule="exact"/>
                                    <w:ind w:left="48"/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 w:rsidRPr="00D53ECF"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Orden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4" w:space="0" w:color="F9F9F9"/>
                                    <w:left w:val="single" w:sz="4" w:space="0" w:color="AAAAAA"/>
                                    <w:bottom w:val="single" w:sz="4" w:space="0" w:color="F9F9F9"/>
                                    <w:right w:val="single" w:sz="4" w:space="0" w:color="AAAAAA"/>
                                  </w:tcBorders>
                                  <w:shd w:val="clear" w:color="auto" w:fill="F9F9F9"/>
                                </w:tcPr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50" w:lineRule="exact"/>
                                    <w:ind w:left="47"/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S Mincho" w:eastAsia="MS Mincho" w:hAnsi="MS Mincho" w:cs="MS Mincho" w:hint="eastAsi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整頓</w:t>
                                  </w:r>
                                  <w:r w:rsidRPr="00D53ECF"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D53ECF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Seiton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4" w:space="0" w:color="F9F9F9"/>
                                    <w:left w:val="single" w:sz="4" w:space="0" w:color="AAAAAA"/>
                                    <w:bottom w:val="single" w:sz="4" w:space="0" w:color="F9F9F9"/>
                                    <w:right w:val="single" w:sz="4" w:space="0" w:color="AAAAAA"/>
                                  </w:tcBorders>
                                  <w:shd w:val="clear" w:color="auto" w:fill="F9F9F9"/>
                                </w:tcPr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30" w:lineRule="exact"/>
                                    <w:ind w:left="47"/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 w:rsidRPr="00D53ECF"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Situar</w:t>
                                  </w:r>
                                </w:p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0" w:lineRule="exact"/>
                                    <w:ind w:left="47"/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 w:rsidRPr="00D53ECF"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necesarios</w:t>
                                  </w:r>
                                </w:p>
                              </w:tc>
                              <w:tc>
                                <w:tcPr>
                                  <w:tcW w:w="4406" w:type="dxa"/>
                                  <w:tcBorders>
                                    <w:top w:val="single" w:sz="4" w:space="0" w:color="F9F9F9"/>
                                    <w:left w:val="single" w:sz="4" w:space="0" w:color="AAAAAA"/>
                                    <w:bottom w:val="single" w:sz="4" w:space="0" w:color="F9F9F9"/>
                                    <w:right w:val="single" w:sz="4" w:space="0" w:color="AAAAAA"/>
                                  </w:tcBorders>
                                  <w:shd w:val="clear" w:color="auto" w:fill="F9F9F9"/>
                                </w:tcPr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40" w:lineRule="exact"/>
                                    <w:ind w:left="48"/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 w:rsidRPr="00D53ECF"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Organizar el espacio de trabajo de forma eficaz</w:t>
                                  </w:r>
                                </w:p>
                              </w:tc>
                            </w:tr>
                            <w:tr w:rsidR="00B934EE" w:rsidRPr="006D262E">
                              <w:trPr>
                                <w:trHeight w:hRule="exact" w:val="610"/>
                              </w:trPr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F9F9F9"/>
                                    <w:left w:val="single" w:sz="4" w:space="0" w:color="AAAAAA"/>
                                    <w:bottom w:val="single" w:sz="4" w:space="0" w:color="F9F9F9"/>
                                    <w:right w:val="single" w:sz="4" w:space="0" w:color="AAAAAA"/>
                                  </w:tcBorders>
                                  <w:shd w:val="clear" w:color="auto" w:fill="F9F9F9"/>
                                </w:tcPr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40" w:lineRule="exact"/>
                                    <w:ind w:left="48"/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 w:rsidRPr="00D53ECF"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Limpieza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4" w:space="0" w:color="F9F9F9"/>
                                    <w:left w:val="single" w:sz="4" w:space="0" w:color="AAAAAA"/>
                                    <w:bottom w:val="single" w:sz="4" w:space="0" w:color="F9F9F9"/>
                                    <w:right w:val="single" w:sz="4" w:space="0" w:color="AAAAAA"/>
                                  </w:tcBorders>
                                  <w:shd w:val="clear" w:color="auto" w:fill="F9F9F9"/>
                                </w:tcPr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45" w:lineRule="exact"/>
                                    <w:ind w:left="47"/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S Mincho" w:eastAsia="MS Mincho" w:hAnsi="MS Mincho" w:cs="MS Mincho" w:hint="eastAsi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清掃</w:t>
                                  </w:r>
                                  <w:r w:rsidRPr="00D53ECF"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D53ECF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Seisō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4" w:space="0" w:color="F9F9F9"/>
                                    <w:left w:val="single" w:sz="4" w:space="0" w:color="AAAAAA"/>
                                    <w:bottom w:val="single" w:sz="4" w:space="0" w:color="F9F9F9"/>
                                    <w:right w:val="single" w:sz="4" w:space="0" w:color="AAAAAA"/>
                                  </w:tcBorders>
                                  <w:shd w:val="clear" w:color="auto" w:fill="F9F9F9"/>
                                </w:tcPr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5" w:lineRule="exact"/>
                                    <w:ind w:left="47"/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 w:rsidRPr="00D53ECF"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Suprimir</w:t>
                                  </w:r>
                                </w:p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0" w:lineRule="exact"/>
                                    <w:ind w:left="47"/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 w:rsidRPr="00D53ECF"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suciedad</w:t>
                                  </w:r>
                                </w:p>
                              </w:tc>
                              <w:tc>
                                <w:tcPr>
                                  <w:tcW w:w="4406" w:type="dxa"/>
                                  <w:tcBorders>
                                    <w:top w:val="single" w:sz="4" w:space="0" w:color="F9F9F9"/>
                                    <w:left w:val="single" w:sz="4" w:space="0" w:color="AAAAAA"/>
                                    <w:bottom w:val="single" w:sz="4" w:space="0" w:color="F9F9F9"/>
                                    <w:right w:val="single" w:sz="4" w:space="0" w:color="AAAAAA"/>
                                  </w:tcBorders>
                                  <w:shd w:val="clear" w:color="auto" w:fill="F9F9F9"/>
                                </w:tcPr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40" w:lineRule="exact"/>
                                    <w:ind w:left="48"/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 w:rsidRPr="00D53ECF"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Mejorar el nivel de limpieza de los lugares</w:t>
                                  </w:r>
                                </w:p>
                              </w:tc>
                            </w:tr>
                            <w:tr w:rsidR="00B934EE" w:rsidRPr="006D262E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F9F9F9"/>
                                    <w:left w:val="single" w:sz="4" w:space="0" w:color="AAAAAA"/>
                                    <w:bottom w:val="single" w:sz="4" w:space="0" w:color="F9F9F9"/>
                                    <w:right w:val="single" w:sz="4" w:space="0" w:color="AAAAAA"/>
                                  </w:tcBorders>
                                  <w:shd w:val="clear" w:color="auto" w:fill="F9F9F9"/>
                                </w:tcPr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31" w:lineRule="exact"/>
                                    <w:ind w:left="48"/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 w:rsidRPr="00D53ECF"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Normalización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4" w:space="0" w:color="F9F9F9"/>
                                    <w:left w:val="single" w:sz="4" w:space="0" w:color="AAAAAA"/>
                                    <w:bottom w:val="single" w:sz="4" w:space="0" w:color="F9F9F9"/>
                                    <w:right w:val="single" w:sz="4" w:space="0" w:color="AAAAAA"/>
                                  </w:tcBorders>
                                  <w:shd w:val="clear" w:color="auto" w:fill="F9F9F9"/>
                                </w:tcPr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40" w:lineRule="exact"/>
                                    <w:ind w:left="47"/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S Mincho" w:eastAsia="MS Mincho" w:hAnsi="MS Mincho" w:cs="MS Mincho" w:hint="eastAsi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清潔</w:t>
                                  </w:r>
                                  <w:r w:rsidRPr="00D53ECF"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D53ECF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Seiketsu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4" w:space="0" w:color="F9F9F9"/>
                                    <w:left w:val="single" w:sz="4" w:space="0" w:color="AAAAAA"/>
                                    <w:bottom w:val="single" w:sz="4" w:space="0" w:color="F9F9F9"/>
                                    <w:right w:val="single" w:sz="4" w:space="0" w:color="AAAAAA"/>
                                  </w:tcBorders>
                                  <w:shd w:val="clear" w:color="auto" w:fill="F9F9F9"/>
                                </w:tcPr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exact"/>
                                    <w:ind w:left="47"/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 w:rsidRPr="00D53ECF"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Señalizar</w:t>
                                  </w:r>
                                </w:p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0" w:lineRule="exact"/>
                                    <w:ind w:left="47"/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 w:rsidRPr="00D53ECF"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anomalías</w:t>
                                  </w:r>
                                </w:p>
                              </w:tc>
                              <w:tc>
                                <w:tcPr>
                                  <w:tcW w:w="4406" w:type="dxa"/>
                                  <w:tcBorders>
                                    <w:top w:val="single" w:sz="4" w:space="0" w:color="F9F9F9"/>
                                    <w:left w:val="single" w:sz="4" w:space="0" w:color="AAAAAA"/>
                                    <w:bottom w:val="single" w:sz="4" w:space="0" w:color="F9F9F9"/>
                                    <w:right w:val="single" w:sz="4" w:space="0" w:color="AAAAAA"/>
                                  </w:tcBorders>
                                  <w:shd w:val="clear" w:color="auto" w:fill="F9F9F9"/>
                                </w:tcPr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31" w:lineRule="exact"/>
                                    <w:ind w:left="48"/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 w:rsidRPr="00D53ECF"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Prevenir la aparición de la suciedad y el desorden</w:t>
                                  </w:r>
                                </w:p>
                              </w:tc>
                            </w:tr>
                            <w:tr w:rsidR="00B934EE" w:rsidRPr="006D262E">
                              <w:trPr>
                                <w:trHeight w:hRule="exact" w:val="602"/>
                              </w:trPr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F9F9F9"/>
                                    <w:left w:val="single" w:sz="4" w:space="0" w:color="AAAAAA"/>
                                    <w:bottom w:val="single" w:sz="4" w:space="0" w:color="F9F9F9"/>
                                    <w:right w:val="single" w:sz="4" w:space="0" w:color="AAAAAA"/>
                                  </w:tcBorders>
                                  <w:shd w:val="clear" w:color="auto" w:fill="F9F9F9"/>
                                </w:tcPr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15" w:lineRule="exact"/>
                                    <w:ind w:left="48"/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 w:rsidRPr="00D53ECF"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Mantener la</w:t>
                                  </w:r>
                                </w:p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48"/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 w:rsidRPr="00D53ECF"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disciplina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4" w:space="0" w:color="F9F9F9"/>
                                    <w:left w:val="single" w:sz="4" w:space="0" w:color="AAAAAA"/>
                                    <w:bottom w:val="single" w:sz="4" w:space="0" w:color="F9F9F9"/>
                                    <w:right w:val="single" w:sz="4" w:space="0" w:color="AAAAAA"/>
                                  </w:tcBorders>
                                  <w:shd w:val="clear" w:color="auto" w:fill="F9F9F9"/>
                                </w:tcPr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40" w:lineRule="exact"/>
                                    <w:ind w:left="47"/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S Mincho" w:eastAsia="MS Mincho" w:hAnsi="MS Mincho" w:cs="MS Mincho" w:hint="eastAsi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躾</w:t>
                                  </w:r>
                                  <w:r w:rsidRPr="00D53ECF"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D53ECF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Shitsuke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4" w:space="0" w:color="F9F9F9"/>
                                    <w:left w:val="single" w:sz="4" w:space="0" w:color="AAAAAA"/>
                                    <w:bottom w:val="single" w:sz="4" w:space="0" w:color="F9F9F9"/>
                                    <w:right w:val="single" w:sz="4" w:space="0" w:color="AAAAAA"/>
                                  </w:tcBorders>
                                  <w:shd w:val="clear" w:color="auto" w:fill="F9F9F9"/>
                                </w:tcPr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15" w:lineRule="exact"/>
                                    <w:ind w:left="47"/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 w:rsidRPr="00D53ECF"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Seguir</w:t>
                                  </w:r>
                                </w:p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47"/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 w:rsidRPr="00D53ECF"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mejorando</w:t>
                                  </w:r>
                                </w:p>
                              </w:tc>
                              <w:tc>
                                <w:tcPr>
                                  <w:tcW w:w="4406" w:type="dxa"/>
                                  <w:tcBorders>
                                    <w:top w:val="single" w:sz="4" w:space="0" w:color="F9F9F9"/>
                                    <w:left w:val="single" w:sz="4" w:space="0" w:color="AAAAAA"/>
                                    <w:bottom w:val="single" w:sz="4" w:space="0" w:color="F9F9F9"/>
                                    <w:right w:val="single" w:sz="4" w:space="0" w:color="AAAAAA"/>
                                  </w:tcBorders>
                                  <w:shd w:val="clear" w:color="auto" w:fill="F9F9F9"/>
                                </w:tcPr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31" w:lineRule="exact"/>
                                    <w:ind w:left="48"/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 w:rsidRPr="00D53ECF"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Fomentar los esfuerzos en este sentido</w:t>
                                  </w:r>
                                </w:p>
                              </w:tc>
                            </w:tr>
                            <w:tr w:rsidR="00B934EE" w:rsidRPr="006D262E">
                              <w:trPr>
                                <w:trHeight w:hRule="exact" w:val="367"/>
                              </w:trPr>
                              <w:tc>
                                <w:tcPr>
                                  <w:tcW w:w="8323" w:type="dxa"/>
                                  <w:gridSpan w:val="4"/>
                                  <w:tcBorders>
                                    <w:top w:val="single" w:sz="4" w:space="0" w:color="F9F9F9"/>
                                    <w:left w:val="single" w:sz="4" w:space="0" w:color="AAAAAA"/>
                                    <w:bottom w:val="single" w:sz="4" w:space="0" w:color="F9F9F9"/>
                                    <w:right w:val="single" w:sz="4" w:space="0" w:color="AAAAAA"/>
                                  </w:tcBorders>
                                  <w:shd w:val="clear" w:color="auto" w:fill="F9F9F9"/>
                                </w:tcPr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18" w:lineRule="exact"/>
                                    <w:ind w:left="3014"/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 w:rsidRPr="00D53ECF"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Cuadro tomado de Wikipedia</w:t>
                                  </w:r>
                                </w:p>
                              </w:tc>
                            </w:tr>
                            <w:tr w:rsidR="00B934EE" w:rsidRPr="006D262E">
                              <w:trPr>
                                <w:trHeight w:hRule="exact" w:val="367"/>
                              </w:trPr>
                              <w:tc>
                                <w:tcPr>
                                  <w:tcW w:w="8323" w:type="dxa"/>
                                  <w:gridSpan w:val="4"/>
                                  <w:tcBorders>
                                    <w:top w:val="single" w:sz="4" w:space="0" w:color="F9F9F9"/>
                                    <w:left w:val="single" w:sz="4" w:space="0" w:color="AAAAAA"/>
                                    <w:bottom w:val="single" w:sz="4" w:space="0" w:color="F9F9F9"/>
                                    <w:right w:val="single" w:sz="4" w:space="0" w:color="AAAAAA"/>
                                  </w:tcBorders>
                                  <w:shd w:val="clear" w:color="auto" w:fill="F9F9F9"/>
                                </w:tcPr>
                                <w:p w:rsidR="00B934EE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18" w:lineRule="exact"/>
                                    <w:ind w:left="3014"/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934EE" w:rsidRPr="00D53ECF" w:rsidRDefault="00B934E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18" w:lineRule="exact"/>
                                    <w:ind w:left="3014"/>
                                    <w:rPr>
                                      <w:rFonts w:ascii="Times New Roman" w:hAnsi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934EE" w:rsidRDefault="00B934E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left:0;text-align:left;margin-left:85.5pt;margin-top:239.25pt;width:447.75pt;height:24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59"/>
                        <w:gridCol w:w="1171"/>
                        <w:gridCol w:w="1286"/>
                        <w:gridCol w:w="4407"/>
                      </w:tblGrid>
                      <w:tr w:rsidR="00B934EE" w:rsidRPr="006D262E">
                        <w:trPr>
                          <w:trHeight w:hRule="exact" w:val="564"/>
                        </w:trPr>
                        <w:tc>
                          <w:tcPr>
                            <w:tcW w:w="2630" w:type="dxa"/>
                            <w:gridSpan w:val="2"/>
                            <w:tcBorders>
                              <w:top w:val="single" w:sz="4" w:space="0" w:color="AAAAAA"/>
                              <w:left w:val="single" w:sz="4" w:space="0" w:color="AAAAAA"/>
                              <w:bottom w:val="single" w:sz="4" w:space="0" w:color="F2F2F2"/>
                              <w:right w:val="single" w:sz="4" w:space="0" w:color="AAAAAA"/>
                            </w:tcBorders>
                            <w:shd w:val="clear" w:color="auto" w:fill="F2F2F2"/>
                          </w:tcPr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02" w:lineRule="exact"/>
                              <w:ind w:left="715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 w:rsidRPr="00D53ECF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Denominación</w:t>
                            </w:r>
                          </w:p>
                        </w:tc>
                        <w:tc>
                          <w:tcPr>
                            <w:tcW w:w="1286" w:type="dxa"/>
                            <w:vMerge w:val="restart"/>
                            <w:tcBorders>
                              <w:top w:val="single" w:sz="4" w:space="0" w:color="AAAAAA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auto" w:fill="F2F2F2"/>
                          </w:tcPr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781" w:lineRule="exact"/>
                              <w:ind w:left="244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 w:rsidRPr="00D53ECF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4406" w:type="dxa"/>
                            <w:vMerge w:val="restart"/>
                            <w:tcBorders>
                              <w:top w:val="single" w:sz="4" w:space="0" w:color="AAAAAA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auto" w:fill="F2F2F2"/>
                          </w:tcPr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781" w:lineRule="exact"/>
                              <w:ind w:left="1392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 w:rsidRPr="00D53ECF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Objetivo particular</w:t>
                            </w:r>
                          </w:p>
                        </w:tc>
                      </w:tr>
                      <w:tr w:rsidR="00B934EE" w:rsidRPr="006D262E">
                        <w:trPr>
                          <w:trHeight w:hRule="exact" w:val="857"/>
                        </w:trPr>
                        <w:tc>
                          <w:tcPr>
                            <w:tcW w:w="1459" w:type="dxa"/>
                            <w:tcBorders>
                              <w:top w:val="single" w:sz="4" w:space="0" w:color="F2F2F2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auto" w:fill="F2F2F2"/>
                          </w:tcPr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53" w:lineRule="exact"/>
                              <w:ind w:left="393"/>
                              <w:rPr>
                                <w:rFonts w:ascii="Times New Roman" w:hAnsi="Times New Roman"/>
                                <w:b/>
                                <w:bCs/>
                                <w:color w:val="0645AD"/>
                                <w:w w:val="99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53ECF">
                              <w:rPr>
                                <w:rFonts w:ascii="Times New Roman" w:hAnsi="Times New Roman"/>
                                <w:b/>
                                <w:bCs/>
                                <w:color w:val="0645AD"/>
                                <w:w w:val="99"/>
                                <w:sz w:val="18"/>
                                <w:szCs w:val="18"/>
                                <w:u w:val="single"/>
                              </w:rPr>
                              <w:t>Español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4" w:space="0" w:color="F2F2F2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auto" w:fill="F2F2F2"/>
                          </w:tcPr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53" w:lineRule="exact"/>
                              <w:ind w:left="249"/>
                              <w:rPr>
                                <w:rFonts w:ascii="Times New Roman" w:hAnsi="Times New Roman"/>
                                <w:b/>
                                <w:bCs/>
                                <w:color w:val="0645AD"/>
                                <w:w w:val="99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53ECF">
                              <w:rPr>
                                <w:rFonts w:ascii="Times New Roman" w:hAnsi="Times New Roman"/>
                                <w:b/>
                                <w:bCs/>
                                <w:color w:val="0645AD"/>
                                <w:w w:val="99"/>
                                <w:sz w:val="18"/>
                                <w:szCs w:val="18"/>
                                <w:u w:val="single"/>
                              </w:rPr>
                              <w:t>Japonés</w:t>
                            </w:r>
                          </w:p>
                        </w:tc>
                        <w:tc>
                          <w:tcPr>
                            <w:tcW w:w="1286" w:type="dxa"/>
                            <w:vMerge/>
                            <w:tcBorders>
                              <w:top w:val="single" w:sz="4" w:space="0" w:color="AAAAAA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auto" w:fill="F2F2F2"/>
                          </w:tcPr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781" w:lineRule="exact"/>
                              <w:ind w:left="244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 w:rsidRPr="00D53ECF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4406" w:type="dxa"/>
                            <w:vMerge/>
                            <w:tcBorders>
                              <w:top w:val="single" w:sz="4" w:space="0" w:color="AAAAAA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auto" w:fill="F2F2F2"/>
                          </w:tcPr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781" w:lineRule="exact"/>
                              <w:ind w:left="1392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 w:rsidRPr="00D53ECF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Objetivo particular</w:t>
                            </w:r>
                          </w:p>
                        </w:tc>
                      </w:tr>
                      <w:tr w:rsidR="00B934EE" w:rsidRPr="006D262E">
                        <w:trPr>
                          <w:trHeight w:hRule="exact" w:val="581"/>
                        </w:trPr>
                        <w:tc>
                          <w:tcPr>
                            <w:tcW w:w="1459" w:type="dxa"/>
                            <w:tcBorders>
                              <w:top w:val="single" w:sz="4" w:space="0" w:color="AAAAAA"/>
                              <w:left w:val="single" w:sz="4" w:space="0" w:color="AAAAAA"/>
                              <w:bottom w:val="single" w:sz="4" w:space="0" w:color="F9F9F9"/>
                              <w:right w:val="single" w:sz="4" w:space="0" w:color="AAAAAA"/>
                            </w:tcBorders>
                            <w:shd w:val="clear" w:color="auto" w:fill="F9F9F9"/>
                          </w:tcPr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11" w:lineRule="exact"/>
                              <w:ind w:left="48"/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 w:rsidRPr="00D53ECF"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Clasificación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4" w:space="0" w:color="AAAAAA"/>
                              <w:left w:val="single" w:sz="4" w:space="0" w:color="AAAAAA"/>
                              <w:bottom w:val="single" w:sz="4" w:space="0" w:color="F9F9F9"/>
                              <w:right w:val="single" w:sz="4" w:space="0" w:color="AAAAAA"/>
                            </w:tcBorders>
                            <w:shd w:val="clear" w:color="auto" w:fill="F9F9F9"/>
                          </w:tcPr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16" w:lineRule="exact"/>
                              <w:ind w:left="47"/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MS Mincho" w:eastAsia="MS Mincho" w:hAnsi="MS Mincho" w:cs="MS Mincho" w:hint="eastAsi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整理</w:t>
                            </w:r>
                            <w:r w:rsidRPr="00D53ECF"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,</w:t>
                            </w:r>
                            <w:r w:rsidRPr="00D53ECF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Seiri</w:t>
                            </w:r>
                            <w:proofErr w:type="spellEnd"/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4" w:space="0" w:color="AAAAAA"/>
                              <w:left w:val="single" w:sz="4" w:space="0" w:color="AAAAAA"/>
                              <w:bottom w:val="single" w:sz="4" w:space="0" w:color="F9F9F9"/>
                              <w:right w:val="single" w:sz="4" w:space="0" w:color="AAAAAA"/>
                            </w:tcBorders>
                            <w:shd w:val="clear" w:color="auto" w:fill="F9F9F9"/>
                          </w:tcPr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6" w:lineRule="exact"/>
                              <w:ind w:left="47"/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 w:rsidRPr="00D53ECF"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Separar</w:t>
                            </w:r>
                          </w:p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47"/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 w:rsidRPr="00D53ECF"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innecesarios</w:t>
                            </w:r>
                          </w:p>
                        </w:tc>
                        <w:tc>
                          <w:tcPr>
                            <w:tcW w:w="4406" w:type="dxa"/>
                            <w:tcBorders>
                              <w:top w:val="single" w:sz="4" w:space="0" w:color="AAAAAA"/>
                              <w:left w:val="single" w:sz="4" w:space="0" w:color="AAAAAA"/>
                              <w:bottom w:val="single" w:sz="4" w:space="0" w:color="F9F9F9"/>
                              <w:right w:val="single" w:sz="4" w:space="0" w:color="AAAAAA"/>
                            </w:tcBorders>
                            <w:shd w:val="clear" w:color="auto" w:fill="F9F9F9"/>
                          </w:tcPr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11" w:lineRule="exact"/>
                              <w:ind w:left="48"/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 w:rsidRPr="00D53ECF"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Eliminar del espacio de trabajo lo que sea inútil</w:t>
                            </w:r>
                          </w:p>
                        </w:tc>
                      </w:tr>
                      <w:tr w:rsidR="00B934EE" w:rsidRPr="006D262E">
                        <w:trPr>
                          <w:trHeight w:hRule="exact" w:val="614"/>
                        </w:trPr>
                        <w:tc>
                          <w:tcPr>
                            <w:tcW w:w="1459" w:type="dxa"/>
                            <w:tcBorders>
                              <w:top w:val="single" w:sz="4" w:space="0" w:color="F9F9F9"/>
                              <w:left w:val="single" w:sz="4" w:space="0" w:color="AAAAAA"/>
                              <w:bottom w:val="single" w:sz="4" w:space="0" w:color="F9F9F9"/>
                              <w:right w:val="single" w:sz="4" w:space="0" w:color="AAAAAA"/>
                            </w:tcBorders>
                            <w:shd w:val="clear" w:color="auto" w:fill="F9F9F9"/>
                          </w:tcPr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0" w:lineRule="exact"/>
                              <w:ind w:left="48"/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 w:rsidRPr="00D53ECF"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Orden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4" w:space="0" w:color="F9F9F9"/>
                              <w:left w:val="single" w:sz="4" w:space="0" w:color="AAAAAA"/>
                              <w:bottom w:val="single" w:sz="4" w:space="0" w:color="F9F9F9"/>
                              <w:right w:val="single" w:sz="4" w:space="0" w:color="AAAAAA"/>
                            </w:tcBorders>
                            <w:shd w:val="clear" w:color="auto" w:fill="F9F9F9"/>
                          </w:tcPr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50" w:lineRule="exact"/>
                              <w:ind w:left="47"/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MS Mincho" w:eastAsia="MS Mincho" w:hAnsi="MS Mincho" w:cs="MS Mincho" w:hint="eastAsi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整頓</w:t>
                            </w:r>
                            <w:r w:rsidRPr="00D53ECF"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,</w:t>
                            </w:r>
                            <w:r w:rsidRPr="00D53ECF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Seiton</w:t>
                            </w:r>
                            <w:proofErr w:type="spellEnd"/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4" w:space="0" w:color="F9F9F9"/>
                              <w:left w:val="single" w:sz="4" w:space="0" w:color="AAAAAA"/>
                              <w:bottom w:val="single" w:sz="4" w:space="0" w:color="F9F9F9"/>
                              <w:right w:val="single" w:sz="4" w:space="0" w:color="AAAAAA"/>
                            </w:tcBorders>
                            <w:shd w:val="clear" w:color="auto" w:fill="F9F9F9"/>
                          </w:tcPr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30" w:lineRule="exact"/>
                              <w:ind w:left="47"/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 w:rsidRPr="00D53ECF"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Situar</w:t>
                            </w:r>
                          </w:p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0" w:lineRule="exact"/>
                              <w:ind w:left="47"/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 w:rsidRPr="00D53ECF"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necesarios</w:t>
                            </w:r>
                          </w:p>
                        </w:tc>
                        <w:tc>
                          <w:tcPr>
                            <w:tcW w:w="4406" w:type="dxa"/>
                            <w:tcBorders>
                              <w:top w:val="single" w:sz="4" w:space="0" w:color="F9F9F9"/>
                              <w:left w:val="single" w:sz="4" w:space="0" w:color="AAAAAA"/>
                              <w:bottom w:val="single" w:sz="4" w:space="0" w:color="F9F9F9"/>
                              <w:right w:val="single" w:sz="4" w:space="0" w:color="AAAAAA"/>
                            </w:tcBorders>
                            <w:shd w:val="clear" w:color="auto" w:fill="F9F9F9"/>
                          </w:tcPr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0" w:lineRule="exact"/>
                              <w:ind w:left="48"/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 w:rsidRPr="00D53ECF"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Organizar el espacio de trabajo de forma eficaz</w:t>
                            </w:r>
                          </w:p>
                        </w:tc>
                      </w:tr>
                      <w:tr w:rsidR="00B934EE" w:rsidRPr="006D262E">
                        <w:trPr>
                          <w:trHeight w:hRule="exact" w:val="610"/>
                        </w:trPr>
                        <w:tc>
                          <w:tcPr>
                            <w:tcW w:w="1459" w:type="dxa"/>
                            <w:tcBorders>
                              <w:top w:val="single" w:sz="4" w:space="0" w:color="F9F9F9"/>
                              <w:left w:val="single" w:sz="4" w:space="0" w:color="AAAAAA"/>
                              <w:bottom w:val="single" w:sz="4" w:space="0" w:color="F9F9F9"/>
                              <w:right w:val="single" w:sz="4" w:space="0" w:color="AAAAAA"/>
                            </w:tcBorders>
                            <w:shd w:val="clear" w:color="auto" w:fill="F9F9F9"/>
                          </w:tcPr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0" w:lineRule="exact"/>
                              <w:ind w:left="48"/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 w:rsidRPr="00D53ECF"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Limpieza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4" w:space="0" w:color="F9F9F9"/>
                              <w:left w:val="single" w:sz="4" w:space="0" w:color="AAAAAA"/>
                              <w:bottom w:val="single" w:sz="4" w:space="0" w:color="F9F9F9"/>
                              <w:right w:val="single" w:sz="4" w:space="0" w:color="AAAAAA"/>
                            </w:tcBorders>
                            <w:shd w:val="clear" w:color="auto" w:fill="F9F9F9"/>
                          </w:tcPr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5" w:lineRule="exact"/>
                              <w:ind w:left="47"/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MS Mincho" w:eastAsia="MS Mincho" w:hAnsi="MS Mincho" w:cs="MS Mincho" w:hint="eastAsi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清掃</w:t>
                            </w:r>
                            <w:r w:rsidRPr="00D53ECF"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,</w:t>
                            </w:r>
                            <w:r w:rsidRPr="00D53ECF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Seisō</w:t>
                            </w:r>
                            <w:proofErr w:type="spellEnd"/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4" w:space="0" w:color="F9F9F9"/>
                              <w:left w:val="single" w:sz="4" w:space="0" w:color="AAAAAA"/>
                              <w:bottom w:val="single" w:sz="4" w:space="0" w:color="F9F9F9"/>
                              <w:right w:val="single" w:sz="4" w:space="0" w:color="AAAAAA"/>
                            </w:tcBorders>
                            <w:shd w:val="clear" w:color="auto" w:fill="F9F9F9"/>
                          </w:tcPr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5" w:lineRule="exact"/>
                              <w:ind w:left="47"/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 w:rsidRPr="00D53ECF"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Suprimir</w:t>
                            </w:r>
                          </w:p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0" w:lineRule="exact"/>
                              <w:ind w:left="47"/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 w:rsidRPr="00D53ECF"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suciedad</w:t>
                            </w:r>
                          </w:p>
                        </w:tc>
                        <w:tc>
                          <w:tcPr>
                            <w:tcW w:w="4406" w:type="dxa"/>
                            <w:tcBorders>
                              <w:top w:val="single" w:sz="4" w:space="0" w:color="F9F9F9"/>
                              <w:left w:val="single" w:sz="4" w:space="0" w:color="AAAAAA"/>
                              <w:bottom w:val="single" w:sz="4" w:space="0" w:color="F9F9F9"/>
                              <w:right w:val="single" w:sz="4" w:space="0" w:color="AAAAAA"/>
                            </w:tcBorders>
                            <w:shd w:val="clear" w:color="auto" w:fill="F9F9F9"/>
                          </w:tcPr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0" w:lineRule="exact"/>
                              <w:ind w:left="48"/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 w:rsidRPr="00D53ECF"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Mejorar el nivel de limpieza de los lugares</w:t>
                            </w:r>
                          </w:p>
                        </w:tc>
                      </w:tr>
                      <w:tr w:rsidR="00B934EE" w:rsidRPr="006D262E">
                        <w:trPr>
                          <w:trHeight w:hRule="exact" w:val="605"/>
                        </w:trPr>
                        <w:tc>
                          <w:tcPr>
                            <w:tcW w:w="1459" w:type="dxa"/>
                            <w:tcBorders>
                              <w:top w:val="single" w:sz="4" w:space="0" w:color="F9F9F9"/>
                              <w:left w:val="single" w:sz="4" w:space="0" w:color="AAAAAA"/>
                              <w:bottom w:val="single" w:sz="4" w:space="0" w:color="F9F9F9"/>
                              <w:right w:val="single" w:sz="4" w:space="0" w:color="AAAAAA"/>
                            </w:tcBorders>
                            <w:shd w:val="clear" w:color="auto" w:fill="F9F9F9"/>
                          </w:tcPr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31" w:lineRule="exact"/>
                              <w:ind w:left="48"/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 w:rsidRPr="00D53ECF"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Normalización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4" w:space="0" w:color="F9F9F9"/>
                              <w:left w:val="single" w:sz="4" w:space="0" w:color="AAAAAA"/>
                              <w:bottom w:val="single" w:sz="4" w:space="0" w:color="F9F9F9"/>
                              <w:right w:val="single" w:sz="4" w:space="0" w:color="AAAAAA"/>
                            </w:tcBorders>
                            <w:shd w:val="clear" w:color="auto" w:fill="F9F9F9"/>
                          </w:tcPr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0" w:lineRule="exact"/>
                              <w:ind w:left="47"/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MS Mincho" w:eastAsia="MS Mincho" w:hAnsi="MS Mincho" w:cs="MS Mincho" w:hint="eastAsi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清潔</w:t>
                            </w:r>
                            <w:r w:rsidRPr="00D53ECF"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,</w:t>
                            </w:r>
                            <w:r w:rsidRPr="00D53ECF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Seiketsu</w:t>
                            </w:r>
                            <w:proofErr w:type="spellEnd"/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4" w:space="0" w:color="F9F9F9"/>
                              <w:left w:val="single" w:sz="4" w:space="0" w:color="AAAAAA"/>
                              <w:bottom w:val="single" w:sz="4" w:space="0" w:color="F9F9F9"/>
                              <w:right w:val="single" w:sz="4" w:space="0" w:color="AAAAAA"/>
                            </w:tcBorders>
                            <w:shd w:val="clear" w:color="auto" w:fill="F9F9F9"/>
                          </w:tcPr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0" w:lineRule="exact"/>
                              <w:ind w:left="47"/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 w:rsidRPr="00D53ECF"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Señalizar</w:t>
                            </w:r>
                          </w:p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0" w:lineRule="exact"/>
                              <w:ind w:left="47"/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 w:rsidRPr="00D53ECF"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anomalías</w:t>
                            </w:r>
                          </w:p>
                        </w:tc>
                        <w:tc>
                          <w:tcPr>
                            <w:tcW w:w="4406" w:type="dxa"/>
                            <w:tcBorders>
                              <w:top w:val="single" w:sz="4" w:space="0" w:color="F9F9F9"/>
                              <w:left w:val="single" w:sz="4" w:space="0" w:color="AAAAAA"/>
                              <w:bottom w:val="single" w:sz="4" w:space="0" w:color="F9F9F9"/>
                              <w:right w:val="single" w:sz="4" w:space="0" w:color="AAAAAA"/>
                            </w:tcBorders>
                            <w:shd w:val="clear" w:color="auto" w:fill="F9F9F9"/>
                          </w:tcPr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31" w:lineRule="exact"/>
                              <w:ind w:left="48"/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 w:rsidRPr="00D53ECF"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Prevenir la aparición de la suciedad y el desorden</w:t>
                            </w:r>
                          </w:p>
                        </w:tc>
                      </w:tr>
                      <w:tr w:rsidR="00B934EE" w:rsidRPr="006D262E">
                        <w:trPr>
                          <w:trHeight w:hRule="exact" w:val="602"/>
                        </w:trPr>
                        <w:tc>
                          <w:tcPr>
                            <w:tcW w:w="1459" w:type="dxa"/>
                            <w:tcBorders>
                              <w:top w:val="single" w:sz="4" w:space="0" w:color="F9F9F9"/>
                              <w:left w:val="single" w:sz="4" w:space="0" w:color="AAAAAA"/>
                              <w:bottom w:val="single" w:sz="4" w:space="0" w:color="F9F9F9"/>
                              <w:right w:val="single" w:sz="4" w:space="0" w:color="AAAAAA"/>
                            </w:tcBorders>
                            <w:shd w:val="clear" w:color="auto" w:fill="F9F9F9"/>
                          </w:tcPr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15" w:lineRule="exact"/>
                              <w:ind w:left="48"/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 w:rsidRPr="00D53ECF"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Mantener la</w:t>
                            </w:r>
                          </w:p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48"/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 w:rsidRPr="00D53ECF"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disciplina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4" w:space="0" w:color="F9F9F9"/>
                              <w:left w:val="single" w:sz="4" w:space="0" w:color="AAAAAA"/>
                              <w:bottom w:val="single" w:sz="4" w:space="0" w:color="F9F9F9"/>
                              <w:right w:val="single" w:sz="4" w:space="0" w:color="AAAAAA"/>
                            </w:tcBorders>
                            <w:shd w:val="clear" w:color="auto" w:fill="F9F9F9"/>
                          </w:tcPr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0" w:lineRule="exact"/>
                              <w:ind w:left="47"/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MS Mincho" w:eastAsia="MS Mincho" w:hAnsi="MS Mincho" w:cs="MS Mincho" w:hint="eastAsi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躾</w:t>
                            </w:r>
                            <w:r w:rsidRPr="00D53ECF"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,</w:t>
                            </w:r>
                            <w:r w:rsidRPr="00D53ECF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Shitsuke</w:t>
                            </w:r>
                            <w:proofErr w:type="spellEnd"/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4" w:space="0" w:color="F9F9F9"/>
                              <w:left w:val="single" w:sz="4" w:space="0" w:color="AAAAAA"/>
                              <w:bottom w:val="single" w:sz="4" w:space="0" w:color="F9F9F9"/>
                              <w:right w:val="single" w:sz="4" w:space="0" w:color="AAAAAA"/>
                            </w:tcBorders>
                            <w:shd w:val="clear" w:color="auto" w:fill="F9F9F9"/>
                          </w:tcPr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15" w:lineRule="exact"/>
                              <w:ind w:left="47"/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 w:rsidRPr="00D53ECF"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Seguir</w:t>
                            </w:r>
                          </w:p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47"/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 w:rsidRPr="00D53ECF"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mejorando</w:t>
                            </w:r>
                          </w:p>
                        </w:tc>
                        <w:tc>
                          <w:tcPr>
                            <w:tcW w:w="4406" w:type="dxa"/>
                            <w:tcBorders>
                              <w:top w:val="single" w:sz="4" w:space="0" w:color="F9F9F9"/>
                              <w:left w:val="single" w:sz="4" w:space="0" w:color="AAAAAA"/>
                              <w:bottom w:val="single" w:sz="4" w:space="0" w:color="F9F9F9"/>
                              <w:right w:val="single" w:sz="4" w:space="0" w:color="AAAAAA"/>
                            </w:tcBorders>
                            <w:shd w:val="clear" w:color="auto" w:fill="F9F9F9"/>
                          </w:tcPr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31" w:lineRule="exact"/>
                              <w:ind w:left="48"/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 w:rsidRPr="00D53ECF"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Fomentar los esfuerzos en este sentido</w:t>
                            </w:r>
                          </w:p>
                        </w:tc>
                      </w:tr>
                      <w:tr w:rsidR="00B934EE" w:rsidRPr="006D262E">
                        <w:trPr>
                          <w:trHeight w:hRule="exact" w:val="367"/>
                        </w:trPr>
                        <w:tc>
                          <w:tcPr>
                            <w:tcW w:w="8323" w:type="dxa"/>
                            <w:gridSpan w:val="4"/>
                            <w:tcBorders>
                              <w:top w:val="single" w:sz="4" w:space="0" w:color="F9F9F9"/>
                              <w:left w:val="single" w:sz="4" w:space="0" w:color="AAAAAA"/>
                              <w:bottom w:val="single" w:sz="4" w:space="0" w:color="F9F9F9"/>
                              <w:right w:val="single" w:sz="4" w:space="0" w:color="AAAAAA"/>
                            </w:tcBorders>
                            <w:shd w:val="clear" w:color="auto" w:fill="F9F9F9"/>
                          </w:tcPr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18" w:lineRule="exact"/>
                              <w:ind w:left="3014"/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 w:rsidRPr="00D53ECF"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Cuadro tomado de Wikipedia</w:t>
                            </w:r>
                          </w:p>
                        </w:tc>
                      </w:tr>
                      <w:tr w:rsidR="00B934EE" w:rsidRPr="006D262E">
                        <w:trPr>
                          <w:trHeight w:hRule="exact" w:val="367"/>
                        </w:trPr>
                        <w:tc>
                          <w:tcPr>
                            <w:tcW w:w="8323" w:type="dxa"/>
                            <w:gridSpan w:val="4"/>
                            <w:tcBorders>
                              <w:top w:val="single" w:sz="4" w:space="0" w:color="F9F9F9"/>
                              <w:left w:val="single" w:sz="4" w:space="0" w:color="AAAAAA"/>
                              <w:bottom w:val="single" w:sz="4" w:space="0" w:color="F9F9F9"/>
                              <w:right w:val="single" w:sz="4" w:space="0" w:color="AAAAAA"/>
                            </w:tcBorders>
                            <w:shd w:val="clear" w:color="auto" w:fill="F9F9F9"/>
                          </w:tcPr>
                          <w:p w:rsidR="00B934EE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18" w:lineRule="exact"/>
                              <w:ind w:left="3014"/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  <w:p w:rsidR="00B934EE" w:rsidRPr="00D53ECF" w:rsidRDefault="00B934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18" w:lineRule="exact"/>
                              <w:ind w:left="3014"/>
                              <w:rPr>
                                <w:rFonts w:ascii="Times New Roman" w:hAnsi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B934EE" w:rsidRDefault="00B934EE"/>
                  </w:txbxContent>
                </v:textbox>
                <w10:wrap type="through" anchorx="page" anchory="page"/>
              </v:rect>
            </w:pict>
          </mc:Fallback>
        </mc:AlternateContent>
      </w:r>
      <w:r w:rsidR="001F641C" w:rsidRPr="00B934EE">
        <w:rPr>
          <w:rFonts w:ascii="Baskerville Old Face" w:hAnsi="Baskerville Old Face" w:cs="Arial"/>
          <w:b/>
          <w:color w:val="000000"/>
          <w:w w:val="99"/>
          <w:sz w:val="24"/>
          <w:szCs w:val="24"/>
        </w:rPr>
        <w:t>AUTODISICIPLINA:</w:t>
      </w:r>
      <w:r w:rsidR="001F641C" w:rsidRPr="00B934EE">
        <w:rPr>
          <w:rFonts w:ascii="Baskerville Old Face" w:hAnsi="Baskerville Old Face" w:cs="Arial"/>
          <w:b/>
          <w:bCs/>
          <w:color w:val="000000"/>
          <w:w w:val="99"/>
          <w:sz w:val="24"/>
          <w:szCs w:val="24"/>
        </w:rPr>
        <w:t xml:space="preserve"> (SHITSUKE)</w:t>
      </w:r>
      <w:r w:rsidR="001F641C" w:rsidRPr="00B934EE">
        <w:rPr>
          <w:rFonts w:ascii="Baskerville Old Face" w:hAnsi="Baskerville Old Face" w:cs="Arial"/>
          <w:color w:val="000000"/>
          <w:w w:val="99"/>
          <w:sz w:val="24"/>
          <w:szCs w:val="24"/>
        </w:rPr>
        <w:t xml:space="preserve"> Se pretende que el trabajo sea</w:t>
      </w:r>
      <w:r w:rsidR="001F641C" w:rsidRPr="00B934EE">
        <w:rPr>
          <w:rFonts w:ascii="Baskerville Old Face" w:hAnsi="Baskerville Old Face" w:cs="Arial"/>
          <w:color w:val="000000"/>
          <w:w w:val="99"/>
          <w:sz w:val="24"/>
          <w:szCs w:val="24"/>
        </w:rPr>
        <w:t xml:space="preserve"> </w:t>
      </w:r>
      <w:r w:rsidR="001F641C" w:rsidRPr="00B934EE">
        <w:rPr>
          <w:rFonts w:ascii="Baskerville Old Face" w:hAnsi="Baskerville Old Face" w:cs="Arial"/>
          <w:color w:val="000000"/>
          <w:w w:val="99"/>
          <w:sz w:val="24"/>
          <w:szCs w:val="24"/>
        </w:rPr>
        <w:t xml:space="preserve">permanente y conforme a las </w:t>
      </w:r>
      <w:r w:rsidR="001F641C" w:rsidRPr="00B934EE">
        <w:rPr>
          <w:rFonts w:ascii="Baskerville Old Face" w:hAnsi="Baskerville Old Face" w:cs="Arial"/>
          <w:color w:val="000000"/>
          <w:w w:val="99"/>
          <w:sz w:val="24"/>
          <w:szCs w:val="24"/>
        </w:rPr>
        <w:t xml:space="preserve"> </w:t>
      </w:r>
      <w:r w:rsidR="001F641C" w:rsidRPr="00B934EE">
        <w:rPr>
          <w:rFonts w:ascii="Baskerville Old Face" w:hAnsi="Baskerville Old Face" w:cs="Arial"/>
          <w:color w:val="000000"/>
          <w:w w:val="99"/>
          <w:sz w:val="24"/>
          <w:szCs w:val="24"/>
        </w:rPr>
        <w:t>normas establecidas mediante un</w:t>
      </w:r>
      <w:r w:rsidR="001F641C" w:rsidRPr="00B934EE">
        <w:rPr>
          <w:rFonts w:ascii="Baskerville Old Face" w:hAnsi="Baskerville Old Face" w:cs="Arial"/>
          <w:color w:val="000000"/>
          <w:w w:val="99"/>
          <w:sz w:val="24"/>
          <w:szCs w:val="24"/>
        </w:rPr>
        <w:t xml:space="preserve"> </w:t>
      </w:r>
      <w:r w:rsidR="001F641C" w:rsidRPr="00B934EE">
        <w:rPr>
          <w:rFonts w:ascii="Baskerville Old Face" w:hAnsi="Baskerville Old Face" w:cs="Arial"/>
          <w:color w:val="000000"/>
          <w:w w:val="99"/>
          <w:sz w:val="24"/>
          <w:szCs w:val="24"/>
        </w:rPr>
        <w:t>seguimiento al cumplimiento del sistema y desarrollando acciones de</w:t>
      </w:r>
      <w:r w:rsidRPr="00B934EE">
        <w:rPr>
          <w:rFonts w:ascii="Baskerville Old Face" w:hAnsi="Baskerville Old Face" w:cs="Arial"/>
          <w:color w:val="000000"/>
          <w:w w:val="99"/>
          <w:sz w:val="24"/>
          <w:szCs w:val="24"/>
        </w:rPr>
        <w:t xml:space="preserve"> </w:t>
      </w:r>
      <w:r w:rsidR="001F641C" w:rsidRPr="00B934EE">
        <w:rPr>
          <w:rFonts w:ascii="Baskerville Old Face" w:hAnsi="Baskerville Old Face" w:cs="Arial"/>
          <w:color w:val="000000"/>
          <w:w w:val="99"/>
          <w:sz w:val="24"/>
          <w:szCs w:val="24"/>
        </w:rPr>
        <w:t>mejora continua</w:t>
      </w:r>
      <w:r w:rsidRPr="00B934EE">
        <w:rPr>
          <w:rFonts w:ascii="Baskerville Old Face" w:hAnsi="Baskerville Old Face" w:cs="Arial"/>
          <w:color w:val="000000"/>
          <w:w w:val="99"/>
          <w:sz w:val="24"/>
          <w:szCs w:val="24"/>
        </w:rPr>
        <w:t>.</w:t>
      </w:r>
    </w:p>
    <w:p w:rsidR="00B934EE" w:rsidRDefault="00B934EE" w:rsidP="00B934EE">
      <w:pPr>
        <w:widowControl w:val="0"/>
        <w:autoSpaceDE w:val="0"/>
        <w:autoSpaceDN w:val="0"/>
        <w:adjustRightInd w:val="0"/>
        <w:spacing w:after="0" w:line="219" w:lineRule="exact"/>
        <w:jc w:val="both"/>
        <w:rPr>
          <w:rFonts w:ascii="Baskerville Old Face" w:hAnsi="Baskerville Old Face" w:cs="Arial"/>
          <w:color w:val="000000"/>
          <w:w w:val="99"/>
        </w:rPr>
      </w:pPr>
    </w:p>
    <w:p w:rsidR="00B934EE" w:rsidRDefault="00B934EE" w:rsidP="00B934EE">
      <w:pPr>
        <w:widowControl w:val="0"/>
        <w:autoSpaceDE w:val="0"/>
        <w:autoSpaceDN w:val="0"/>
        <w:adjustRightInd w:val="0"/>
        <w:spacing w:after="0" w:line="219" w:lineRule="exact"/>
        <w:jc w:val="both"/>
        <w:rPr>
          <w:rFonts w:ascii="Baskerville Old Face" w:hAnsi="Baskerville Old Face" w:cs="Arial"/>
          <w:color w:val="000000"/>
          <w:w w:val="99"/>
        </w:rPr>
      </w:pPr>
    </w:p>
    <w:p w:rsidR="00B934EE" w:rsidRDefault="00B934EE" w:rsidP="00B934EE">
      <w:pPr>
        <w:widowControl w:val="0"/>
        <w:autoSpaceDE w:val="0"/>
        <w:autoSpaceDN w:val="0"/>
        <w:adjustRightInd w:val="0"/>
        <w:spacing w:after="0" w:line="219" w:lineRule="exact"/>
        <w:jc w:val="both"/>
        <w:rPr>
          <w:rFonts w:ascii="Baskerville Old Face" w:hAnsi="Baskerville Old Face" w:cs="Arial"/>
          <w:color w:val="000000"/>
          <w:w w:val="99"/>
        </w:rPr>
      </w:pPr>
    </w:p>
    <w:p w:rsidR="00B934EE" w:rsidRDefault="00B934EE" w:rsidP="00B934EE">
      <w:pPr>
        <w:widowControl w:val="0"/>
        <w:autoSpaceDE w:val="0"/>
        <w:autoSpaceDN w:val="0"/>
        <w:adjustRightInd w:val="0"/>
        <w:spacing w:after="0" w:line="219" w:lineRule="exact"/>
        <w:jc w:val="both"/>
        <w:rPr>
          <w:rFonts w:ascii="Baskerville Old Face" w:hAnsi="Baskerville Old Face" w:cs="Arial"/>
          <w:color w:val="000000"/>
          <w:w w:val="99"/>
        </w:rPr>
      </w:pPr>
    </w:p>
    <w:p w:rsidR="00B934EE" w:rsidRDefault="00B934EE" w:rsidP="00B934EE">
      <w:pPr>
        <w:widowControl w:val="0"/>
        <w:autoSpaceDE w:val="0"/>
        <w:autoSpaceDN w:val="0"/>
        <w:adjustRightInd w:val="0"/>
        <w:spacing w:after="0" w:line="219" w:lineRule="exact"/>
        <w:jc w:val="both"/>
        <w:rPr>
          <w:rFonts w:ascii="Baskerville Old Face" w:hAnsi="Baskerville Old Face" w:cs="Arial"/>
          <w:color w:val="000000"/>
          <w:w w:val="99"/>
        </w:rPr>
      </w:pPr>
    </w:p>
    <w:p w:rsidR="00B934EE" w:rsidRPr="00B934EE" w:rsidRDefault="00B934EE" w:rsidP="00B934EE">
      <w:pPr>
        <w:widowControl w:val="0"/>
        <w:autoSpaceDE w:val="0"/>
        <w:autoSpaceDN w:val="0"/>
        <w:adjustRightInd w:val="0"/>
        <w:spacing w:after="0" w:line="219" w:lineRule="exact"/>
        <w:rPr>
          <w:rFonts w:ascii="Baskerville Old Face" w:hAnsi="Baskerville Old Face" w:cs="Arial"/>
          <w:b/>
          <w:bCs/>
          <w:color w:val="000000"/>
          <w:w w:val="99"/>
          <w:sz w:val="26"/>
          <w:szCs w:val="26"/>
        </w:rPr>
      </w:pPr>
      <w:r w:rsidRPr="00B934EE">
        <w:rPr>
          <w:rFonts w:ascii="Baskerville Old Face" w:hAnsi="Baskerville Old Face" w:cs="Arial"/>
          <w:b/>
          <w:bCs/>
          <w:color w:val="000000"/>
          <w:w w:val="99"/>
          <w:sz w:val="26"/>
          <w:szCs w:val="26"/>
        </w:rPr>
        <w:t>JUSTIFICACIÓN:</w:t>
      </w:r>
    </w:p>
    <w:p w:rsidR="00B934EE" w:rsidRPr="00B934EE" w:rsidRDefault="00B934EE" w:rsidP="00B934EE">
      <w:pPr>
        <w:pStyle w:val="Sinespaciado"/>
        <w:jc w:val="both"/>
        <w:rPr>
          <w:rFonts w:ascii="Baskerville Old Face" w:hAnsi="Baskerville Old Face" w:cs="Arial"/>
          <w:color w:val="000000"/>
          <w:w w:val="99"/>
          <w:sz w:val="28"/>
        </w:rPr>
      </w:pPr>
      <w:r w:rsidRPr="00B934EE">
        <w:rPr>
          <w:rFonts w:ascii="Baskerville Old Face" w:hAnsi="Baskerville Old Face"/>
          <w:w w:val="99"/>
          <w:sz w:val="28"/>
        </w:rPr>
        <w:t>Es función de la escuela apoyar continuamente la formación integral de la comunidad educativa, desarrollando la capacidad de hacer cambios en los hábitos, actitudes y valores, con una efectiva participación y un plan de mejoramiento continuo, que refuerce las conductas cotidianas, con decisión,</w:t>
      </w:r>
      <w:r w:rsidRPr="00B934EE">
        <w:rPr>
          <w:rFonts w:ascii="Baskerville Old Face" w:hAnsi="Baskerville Old Face"/>
          <w:w w:val="99"/>
          <w:sz w:val="28"/>
        </w:rPr>
        <w:t xml:space="preserve"> </w:t>
      </w:r>
      <w:r w:rsidRPr="00B934EE">
        <w:rPr>
          <w:rFonts w:ascii="Baskerville Old Face" w:hAnsi="Baskerville Old Face"/>
          <w:w w:val="99"/>
          <w:sz w:val="28"/>
        </w:rPr>
        <w:t xml:space="preserve">persistencia y disciplina. Si bien es cierto que la celebración de los días clásicos y </w:t>
      </w:r>
      <w:r w:rsidRPr="00B934EE">
        <w:rPr>
          <w:rFonts w:ascii="Baskerville Old Face" w:hAnsi="Baskerville Old Face"/>
          <w:w w:val="99"/>
          <w:sz w:val="28"/>
        </w:rPr>
        <w:t xml:space="preserve"> </w:t>
      </w:r>
      <w:r w:rsidRPr="00B934EE">
        <w:rPr>
          <w:rFonts w:ascii="Baskerville Old Face" w:hAnsi="Baskerville Old Face"/>
          <w:w w:val="99"/>
          <w:sz w:val="28"/>
        </w:rPr>
        <w:t>las campañas promocionales llevan a una reflexión, no conllevan al cambio de</w:t>
      </w:r>
      <w:r w:rsidRPr="00B934EE">
        <w:rPr>
          <w:rFonts w:ascii="Baskerville Old Face" w:hAnsi="Baskerville Old Face"/>
          <w:w w:val="99"/>
          <w:sz w:val="28"/>
        </w:rPr>
        <w:t xml:space="preserve"> </w:t>
      </w:r>
      <w:r w:rsidRPr="00B934EE">
        <w:rPr>
          <w:rFonts w:ascii="Baskerville Old Face" w:hAnsi="Baskerville Old Face"/>
          <w:w w:val="99"/>
          <w:sz w:val="28"/>
        </w:rPr>
        <w:t>actitud y por lo tanto se requiere de un proceso sistemático y práctica continua de</w:t>
      </w:r>
      <w:r w:rsidRPr="00B934EE">
        <w:rPr>
          <w:rFonts w:ascii="Baskerville Old Face" w:hAnsi="Baskerville Old Face"/>
          <w:w w:val="99"/>
          <w:sz w:val="28"/>
        </w:rPr>
        <w:t xml:space="preserve"> </w:t>
      </w:r>
      <w:r w:rsidRPr="00B934EE">
        <w:rPr>
          <w:rFonts w:ascii="Baskerville Old Face" w:hAnsi="Baskerville Old Face" w:cs="Arial"/>
          <w:color w:val="000000"/>
          <w:w w:val="99"/>
          <w:sz w:val="28"/>
        </w:rPr>
        <w:t>comportamientos, conducentes a la formación de ciudadanos socialmente</w:t>
      </w:r>
      <w:r w:rsidRPr="00B934EE">
        <w:rPr>
          <w:rFonts w:ascii="Baskerville Old Face" w:hAnsi="Baskerville Old Face" w:cs="Arial"/>
          <w:color w:val="000000"/>
          <w:w w:val="99"/>
          <w:sz w:val="28"/>
        </w:rPr>
        <w:t xml:space="preserve"> </w:t>
      </w:r>
      <w:r w:rsidRPr="00B934EE">
        <w:rPr>
          <w:rFonts w:ascii="Baskerville Old Face" w:hAnsi="Baskerville Old Face" w:cs="Arial"/>
          <w:color w:val="000000"/>
          <w:w w:val="99"/>
          <w:sz w:val="28"/>
        </w:rPr>
        <w:t>responsables y comprometidos con la problemática ambientales global.</w:t>
      </w:r>
    </w:p>
    <w:p w:rsidR="00B934EE" w:rsidRDefault="00B934EE" w:rsidP="00B934EE">
      <w:pPr>
        <w:pStyle w:val="Sinespaciado"/>
        <w:jc w:val="both"/>
        <w:rPr>
          <w:rFonts w:ascii="Baskerville Old Face" w:hAnsi="Baskerville Old Face" w:cs="Arial"/>
          <w:color w:val="000000"/>
          <w:w w:val="99"/>
          <w:sz w:val="28"/>
        </w:rPr>
      </w:pPr>
    </w:p>
    <w:p w:rsidR="00B934EE" w:rsidRPr="00B934EE" w:rsidRDefault="00B934EE" w:rsidP="00B934EE">
      <w:pPr>
        <w:pStyle w:val="Sinespaciado"/>
        <w:jc w:val="both"/>
        <w:rPr>
          <w:rFonts w:ascii="Baskerville Old Face" w:hAnsi="Baskerville Old Face" w:cs="Arial"/>
          <w:color w:val="000000"/>
          <w:w w:val="99"/>
          <w:sz w:val="28"/>
        </w:rPr>
      </w:pPr>
    </w:p>
    <w:p w:rsidR="00B934EE" w:rsidRDefault="00B934EE" w:rsidP="00B934EE">
      <w:pPr>
        <w:pStyle w:val="Sinespaciado"/>
        <w:jc w:val="both"/>
        <w:rPr>
          <w:rFonts w:ascii="Baskerville Old Face" w:hAnsi="Baskerville Old Face" w:cs="Arial"/>
          <w:color w:val="000000"/>
          <w:w w:val="99"/>
        </w:rPr>
      </w:pPr>
    </w:p>
    <w:p w:rsidR="00B934EE" w:rsidRPr="00B73054" w:rsidRDefault="00B934EE" w:rsidP="00B934EE">
      <w:pPr>
        <w:widowControl w:val="0"/>
        <w:autoSpaceDE w:val="0"/>
        <w:autoSpaceDN w:val="0"/>
        <w:adjustRightInd w:val="0"/>
        <w:spacing w:after="0" w:line="219" w:lineRule="exact"/>
        <w:jc w:val="both"/>
        <w:rPr>
          <w:rFonts w:ascii="Baskerville Old Face" w:hAnsi="Baskerville Old Face" w:cs="Arial"/>
          <w:b/>
          <w:bCs/>
          <w:color w:val="000000"/>
          <w:w w:val="99"/>
          <w:sz w:val="26"/>
          <w:szCs w:val="26"/>
        </w:rPr>
      </w:pPr>
      <w:r w:rsidRPr="00B73054">
        <w:rPr>
          <w:rFonts w:ascii="Baskerville Old Face" w:hAnsi="Baskerville Old Face" w:cs="Arial"/>
          <w:b/>
          <w:bCs/>
          <w:color w:val="000000"/>
          <w:w w:val="99"/>
          <w:sz w:val="26"/>
          <w:szCs w:val="26"/>
        </w:rPr>
        <w:lastRenderedPageBreak/>
        <w:t>OBJETIVOS:</w:t>
      </w:r>
    </w:p>
    <w:p w:rsidR="00B934EE" w:rsidRPr="00B73054" w:rsidRDefault="00B934EE" w:rsidP="00B934EE">
      <w:pPr>
        <w:widowControl w:val="0"/>
        <w:autoSpaceDE w:val="0"/>
        <w:autoSpaceDN w:val="0"/>
        <w:adjustRightInd w:val="0"/>
        <w:spacing w:after="0" w:line="384" w:lineRule="exact"/>
        <w:rPr>
          <w:rFonts w:ascii="Baskerville Old Face" w:hAnsi="Baskerville Old Face" w:cs="Arial"/>
          <w:b/>
          <w:bCs/>
          <w:color w:val="000000"/>
          <w:w w:val="99"/>
          <w:sz w:val="24"/>
        </w:rPr>
      </w:pPr>
      <w:r w:rsidRPr="00B73054">
        <w:rPr>
          <w:rFonts w:ascii="Baskerville Old Face" w:hAnsi="Baskerville Old Face" w:cs="Arial"/>
          <w:b/>
          <w:bCs/>
          <w:color w:val="000000"/>
          <w:w w:val="99"/>
          <w:sz w:val="24"/>
        </w:rPr>
        <w:t>General:</w:t>
      </w:r>
    </w:p>
    <w:p w:rsidR="00B934EE" w:rsidRPr="00B73054" w:rsidRDefault="00B934EE" w:rsidP="00B73054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0" w:lineRule="exact"/>
        <w:jc w:val="both"/>
        <w:rPr>
          <w:rFonts w:ascii="Baskerville Old Face" w:hAnsi="Baskerville Old Face" w:cs="Arial"/>
          <w:color w:val="000000"/>
          <w:w w:val="99"/>
          <w:szCs w:val="20"/>
        </w:rPr>
      </w:pPr>
      <w:r w:rsidRPr="00B73054">
        <w:rPr>
          <w:rFonts w:ascii="Baskerville Old Face" w:hAnsi="Baskerville Old Face" w:cs="Arial"/>
          <w:color w:val="000000"/>
          <w:w w:val="99"/>
          <w:szCs w:val="20"/>
        </w:rPr>
        <w:t>Generar cambios de actitud en la comunidad educativa que conduzcan a un compromiso</w:t>
      </w:r>
      <w:r w:rsidRPr="00B73054">
        <w:rPr>
          <w:rFonts w:ascii="Baskerville Old Face" w:hAnsi="Baskerville Old Face" w:cs="Arial"/>
          <w:color w:val="000000"/>
          <w:w w:val="99"/>
          <w:szCs w:val="20"/>
        </w:rPr>
        <w:t xml:space="preserve"> </w:t>
      </w:r>
      <w:r w:rsidRPr="00B73054">
        <w:rPr>
          <w:rFonts w:ascii="Baskerville Old Face" w:hAnsi="Baskerville Old Face" w:cs="Arial"/>
          <w:color w:val="000000"/>
          <w:w w:val="99"/>
          <w:szCs w:val="20"/>
        </w:rPr>
        <w:t>con el medio ambiente institucional.</w:t>
      </w:r>
    </w:p>
    <w:p w:rsidR="00B934EE" w:rsidRPr="00B73054" w:rsidRDefault="00B934EE" w:rsidP="00B934EE">
      <w:pPr>
        <w:widowControl w:val="0"/>
        <w:autoSpaceDE w:val="0"/>
        <w:autoSpaceDN w:val="0"/>
        <w:adjustRightInd w:val="0"/>
        <w:spacing w:after="0" w:line="288" w:lineRule="exact"/>
        <w:rPr>
          <w:rFonts w:ascii="Baskerville Old Face" w:hAnsi="Baskerville Old Face"/>
          <w:sz w:val="28"/>
          <w:szCs w:val="24"/>
        </w:rPr>
      </w:pPr>
    </w:p>
    <w:p w:rsidR="00B934EE" w:rsidRPr="00B73054" w:rsidRDefault="00B934EE" w:rsidP="00B934EE">
      <w:pPr>
        <w:widowControl w:val="0"/>
        <w:autoSpaceDE w:val="0"/>
        <w:autoSpaceDN w:val="0"/>
        <w:adjustRightInd w:val="0"/>
        <w:spacing w:after="0" w:line="201" w:lineRule="exact"/>
        <w:rPr>
          <w:rFonts w:ascii="Baskerville Old Face" w:hAnsi="Baskerville Old Face" w:cs="Arial"/>
          <w:b/>
          <w:bCs/>
          <w:color w:val="000000"/>
          <w:w w:val="99"/>
          <w:szCs w:val="20"/>
        </w:rPr>
      </w:pPr>
      <w:r w:rsidRPr="00B73054">
        <w:rPr>
          <w:rFonts w:ascii="Baskerville Old Face" w:hAnsi="Baskerville Old Face" w:cs="Arial"/>
          <w:b/>
          <w:bCs/>
          <w:color w:val="000000"/>
          <w:w w:val="99"/>
          <w:szCs w:val="20"/>
        </w:rPr>
        <w:t>Específicos:</w:t>
      </w:r>
    </w:p>
    <w:p w:rsidR="00B934EE" w:rsidRPr="00B73054" w:rsidRDefault="00B934EE" w:rsidP="00B73054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9" w:lineRule="exact"/>
        <w:rPr>
          <w:rFonts w:ascii="Baskerville Old Face" w:hAnsi="Baskerville Old Face" w:cs="Arial"/>
          <w:color w:val="000000"/>
          <w:w w:val="99"/>
          <w:szCs w:val="20"/>
        </w:rPr>
      </w:pPr>
      <w:r w:rsidRPr="00B73054">
        <w:rPr>
          <w:rFonts w:ascii="Baskerville Old Face" w:hAnsi="Baskerville Old Face" w:cs="Arial"/>
          <w:color w:val="000000"/>
          <w:w w:val="99"/>
          <w:szCs w:val="20"/>
        </w:rPr>
        <w:t>Generar procesos de sensibilización para el cambio.</w:t>
      </w:r>
    </w:p>
    <w:p w:rsidR="00B934EE" w:rsidRPr="00B73054" w:rsidRDefault="00B934EE" w:rsidP="00B73054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4" w:lineRule="exact"/>
        <w:rPr>
          <w:rFonts w:ascii="Baskerville Old Face" w:hAnsi="Baskerville Old Face" w:cs="Arial"/>
          <w:color w:val="000000"/>
          <w:w w:val="99"/>
          <w:szCs w:val="20"/>
        </w:rPr>
      </w:pPr>
      <w:r w:rsidRPr="00B73054">
        <w:rPr>
          <w:rFonts w:ascii="Baskerville Old Face" w:hAnsi="Baskerville Old Face" w:cs="Arial"/>
          <w:color w:val="000000"/>
          <w:w w:val="99"/>
          <w:szCs w:val="20"/>
        </w:rPr>
        <w:t>Construir referentes teóricos sobre las categorías: cambio, comportamiento individual</w:t>
      </w:r>
      <w:r w:rsidRPr="00B73054">
        <w:rPr>
          <w:rFonts w:ascii="Baskerville Old Face" w:hAnsi="Baskerville Old Face" w:cs="Arial"/>
          <w:color w:val="000000"/>
          <w:w w:val="99"/>
          <w:szCs w:val="20"/>
        </w:rPr>
        <w:t xml:space="preserve"> </w:t>
      </w:r>
      <w:r w:rsidRPr="00B73054">
        <w:rPr>
          <w:rFonts w:ascii="Baskerville Old Face" w:hAnsi="Baskerville Old Face" w:cs="Arial"/>
          <w:color w:val="000000"/>
          <w:w w:val="99"/>
          <w:szCs w:val="20"/>
        </w:rPr>
        <w:t>y grupal, hábito, actitud, valor, decisión, persistencia y disciplina, conciencia, cultura,</w:t>
      </w:r>
      <w:r w:rsidR="00B73054" w:rsidRPr="00B73054">
        <w:rPr>
          <w:rFonts w:ascii="Baskerville Old Face" w:hAnsi="Baskerville Old Face" w:cs="Arial"/>
          <w:color w:val="000000"/>
          <w:w w:val="99"/>
          <w:szCs w:val="20"/>
        </w:rPr>
        <w:t xml:space="preserve"> </w:t>
      </w:r>
      <w:r w:rsidRPr="00B73054">
        <w:rPr>
          <w:rFonts w:ascii="Baskerville Old Face" w:hAnsi="Baskerville Old Face" w:cs="Arial"/>
          <w:color w:val="000000"/>
          <w:w w:val="99"/>
          <w:szCs w:val="20"/>
        </w:rPr>
        <w:t>orden, aseo, presentación personal.</w:t>
      </w:r>
    </w:p>
    <w:p w:rsidR="00B934EE" w:rsidRPr="00B73054" w:rsidRDefault="00B934EE" w:rsidP="00B73054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4" w:lineRule="exact"/>
        <w:rPr>
          <w:rFonts w:ascii="Baskerville Old Face" w:hAnsi="Baskerville Old Face" w:cs="Arial"/>
          <w:color w:val="000000"/>
          <w:w w:val="99"/>
          <w:szCs w:val="20"/>
        </w:rPr>
      </w:pPr>
      <w:r w:rsidRPr="00B73054">
        <w:rPr>
          <w:rFonts w:ascii="Baskerville Old Face" w:hAnsi="Baskerville Old Face" w:cs="Arial"/>
          <w:color w:val="000000"/>
          <w:w w:val="99"/>
          <w:szCs w:val="20"/>
        </w:rPr>
        <w:t>Establecer política ambiental institucional.</w:t>
      </w:r>
    </w:p>
    <w:p w:rsidR="00B934EE" w:rsidRPr="00B73054" w:rsidRDefault="00B934EE" w:rsidP="00B73054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4" w:lineRule="exact"/>
        <w:rPr>
          <w:rFonts w:ascii="Baskerville Old Face" w:hAnsi="Baskerville Old Face" w:cs="Arial"/>
          <w:color w:val="000000"/>
          <w:w w:val="99"/>
          <w:szCs w:val="20"/>
        </w:rPr>
      </w:pPr>
      <w:r w:rsidRPr="00B73054">
        <w:rPr>
          <w:rFonts w:ascii="Baskerville Old Face" w:hAnsi="Baskerville Old Face" w:cs="Arial"/>
          <w:color w:val="000000"/>
          <w:w w:val="99"/>
          <w:szCs w:val="20"/>
        </w:rPr>
        <w:t>Incentivar el ahorro en los consumos de agua y energía.</w:t>
      </w:r>
    </w:p>
    <w:p w:rsidR="00B934EE" w:rsidRPr="00B73054" w:rsidRDefault="00B934EE" w:rsidP="00B73054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9" w:lineRule="exact"/>
        <w:rPr>
          <w:rFonts w:ascii="Baskerville Old Face" w:hAnsi="Baskerville Old Face" w:cs="Arial"/>
          <w:color w:val="000000"/>
          <w:w w:val="99"/>
          <w:szCs w:val="20"/>
        </w:rPr>
      </w:pPr>
      <w:r w:rsidRPr="00B73054">
        <w:rPr>
          <w:rFonts w:ascii="Baskerville Old Face" w:hAnsi="Baskerville Old Face" w:cs="Arial"/>
          <w:color w:val="000000"/>
          <w:w w:val="99"/>
          <w:szCs w:val="20"/>
        </w:rPr>
        <w:t>Implementar un simulacro de riesgos.</w:t>
      </w:r>
    </w:p>
    <w:p w:rsidR="00B934EE" w:rsidRPr="00B73054" w:rsidRDefault="00B934EE" w:rsidP="00B73054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4" w:lineRule="exact"/>
        <w:rPr>
          <w:rFonts w:ascii="Baskerville Old Face" w:hAnsi="Baskerville Old Face" w:cs="Arial"/>
          <w:color w:val="000000"/>
          <w:w w:val="99"/>
          <w:szCs w:val="20"/>
        </w:rPr>
      </w:pPr>
      <w:r w:rsidRPr="00B73054">
        <w:rPr>
          <w:rFonts w:ascii="Baskerville Old Face" w:hAnsi="Baskerville Old Face" w:cs="Arial"/>
          <w:color w:val="000000"/>
          <w:w w:val="99"/>
          <w:szCs w:val="20"/>
        </w:rPr>
        <w:t>promover el uso racional de los recursos.</w:t>
      </w:r>
    </w:p>
    <w:p w:rsidR="00B934EE" w:rsidRPr="00F91F48" w:rsidRDefault="00B934EE" w:rsidP="00B934EE">
      <w:pPr>
        <w:pStyle w:val="Sinespaciado"/>
        <w:jc w:val="both"/>
        <w:rPr>
          <w:rFonts w:ascii="Baskerville Old Face" w:hAnsi="Baskerville Old Face" w:cs="Arial"/>
          <w:color w:val="000000"/>
          <w:w w:val="99"/>
        </w:rPr>
      </w:pPr>
    </w:p>
    <w:p w:rsidR="00B934EE" w:rsidRPr="001F641C" w:rsidRDefault="00B934EE" w:rsidP="00B934EE">
      <w:pPr>
        <w:widowControl w:val="0"/>
        <w:autoSpaceDE w:val="0"/>
        <w:autoSpaceDN w:val="0"/>
        <w:adjustRightInd w:val="0"/>
        <w:spacing w:after="0" w:line="283" w:lineRule="exact"/>
        <w:rPr>
          <w:rFonts w:ascii="Baskerville Old Face" w:hAnsi="Baskerville Old Face" w:cs="Arial"/>
          <w:color w:val="000000"/>
          <w:w w:val="99"/>
          <w:sz w:val="24"/>
        </w:rPr>
      </w:pPr>
      <w:bookmarkStart w:id="0" w:name="_GoBack"/>
      <w:bookmarkEnd w:id="0"/>
    </w:p>
    <w:sectPr w:rsidR="00B934EE" w:rsidRPr="001F64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74FB"/>
    <w:multiLevelType w:val="hybridMultilevel"/>
    <w:tmpl w:val="4404B032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61E03"/>
    <w:multiLevelType w:val="hybridMultilevel"/>
    <w:tmpl w:val="0A5E1A1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1212C"/>
    <w:multiLevelType w:val="hybridMultilevel"/>
    <w:tmpl w:val="89202C5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1C"/>
    <w:rsid w:val="001F641C"/>
    <w:rsid w:val="00B73054"/>
    <w:rsid w:val="00B934EE"/>
    <w:rsid w:val="00C5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641C"/>
    <w:pPr>
      <w:tabs>
        <w:tab w:val="center" w:pos="4419"/>
        <w:tab w:val="right" w:pos="8838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F641C"/>
    <w:rPr>
      <w:rFonts w:ascii="Calibri" w:eastAsia="Times New Roman" w:hAnsi="Calibri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1F641C"/>
    <w:pPr>
      <w:ind w:left="720"/>
      <w:contextualSpacing/>
    </w:pPr>
  </w:style>
  <w:style w:type="paragraph" w:styleId="Sinespaciado">
    <w:name w:val="No Spacing"/>
    <w:uiPriority w:val="1"/>
    <w:qFormat/>
    <w:rsid w:val="00B934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641C"/>
    <w:pPr>
      <w:tabs>
        <w:tab w:val="center" w:pos="4419"/>
        <w:tab w:val="right" w:pos="8838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F641C"/>
    <w:rPr>
      <w:rFonts w:ascii="Calibri" w:eastAsia="Times New Roman" w:hAnsi="Calibri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1F641C"/>
    <w:pPr>
      <w:ind w:left="720"/>
      <w:contextualSpacing/>
    </w:pPr>
  </w:style>
  <w:style w:type="paragraph" w:styleId="Sinespaciado">
    <w:name w:val="No Spacing"/>
    <w:uiPriority w:val="1"/>
    <w:qFormat/>
    <w:rsid w:val="00B934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480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1</cp:revision>
  <dcterms:created xsi:type="dcterms:W3CDTF">2012-08-09T16:47:00Z</dcterms:created>
  <dcterms:modified xsi:type="dcterms:W3CDTF">2012-08-09T17:14:00Z</dcterms:modified>
</cp:coreProperties>
</file>